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C266A" w14:textId="7FF90D67" w:rsidR="00824313" w:rsidRPr="00CA5788" w:rsidRDefault="0047317E" w:rsidP="00824313">
      <w:r>
        <w:t>Juin</w:t>
      </w:r>
      <w:r w:rsidR="112F2B47">
        <w:t xml:space="preserve"> 2020</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1EE427BF" w:rsidR="00052A43" w:rsidRDefault="00824313" w:rsidP="00824313">
      <w:pPr>
        <w:pStyle w:val="Titre"/>
      </w:pPr>
      <w:r>
        <w:t xml:space="preserve">Nouveautés de la version </w:t>
      </w:r>
      <w:r w:rsidR="0079490C">
        <w:t>3.</w:t>
      </w:r>
      <w:r w:rsidR="004D34D2">
        <w:t>1</w:t>
      </w:r>
      <w:r w:rsidR="0047317E">
        <w:t>3</w:t>
      </w:r>
      <w:r w:rsidR="0079490C">
        <w:t xml:space="preserve"> </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DD7D25E" w:rsidR="00824313" w:rsidRDefault="00824313" w:rsidP="008107BC">
      <w:pPr>
        <w:jc w:val="center"/>
      </w:pPr>
      <w:r>
        <w:rPr>
          <w:noProof/>
        </w:rPr>
        <w:drawing>
          <wp:inline distT="0" distB="0" distL="0" distR="0" wp14:anchorId="73DEF827" wp14:editId="37996E9A">
            <wp:extent cx="1965277" cy="1208548"/>
            <wp:effectExtent l="0" t="0" r="0" b="0"/>
            <wp:docPr id="1909224603"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cstate="screen">
                      <a:extLst>
                        <a:ext uri="{28A0092B-C50C-407E-A947-70E740481C1C}">
                          <a14:useLocalDpi xmlns:a14="http://schemas.microsoft.com/office/drawing/2010/main"/>
                        </a:ext>
                      </a:extLst>
                    </a:blip>
                    <a:stretch>
                      <a:fillRect/>
                    </a:stretch>
                  </pic:blipFill>
                  <pic:spPr>
                    <a:xfrm>
                      <a:off x="0" y="0"/>
                      <a:ext cx="1965277" cy="1208548"/>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7777777" w:rsidR="00824313" w:rsidRPr="00CA5788" w:rsidRDefault="00824313" w:rsidP="00824313">
      <w:r w:rsidRPr="00CA5788">
        <w:t xml:space="preserve">Les SDIS concernés par les anomalies contenant le mot clé « Oracle » sont, par ordre alphabétique : le SDIS 68, le SDIS 78 et le SDMIS (SDIS 69). Ces SDIS ne sont pas concernés par les anomalies contenant le mot clé « MySQL ».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5BAD4D7F" w:rsidR="00824313" w:rsidRDefault="00824313" w:rsidP="00824313">
      <w:r w:rsidRPr="00CA5788">
        <w:t>Les SDIS concernés par les anomalies « GPEC » sont, par ordre alphabétique : le SDIS 44</w:t>
      </w:r>
      <w:r w:rsidR="000B73E2">
        <w:t xml:space="preserve"> et le SDIS 86</w:t>
      </w:r>
      <w:r w:rsidRPr="00CA5788">
        <w:t>. Les autres SDIS ne sont pas concernés par les anomalies « GPEC ».</w:t>
      </w:r>
    </w:p>
    <w:p w14:paraId="377A64A7" w14:textId="77777777" w:rsidR="00824313" w:rsidRDefault="00824313" w:rsidP="00824313"/>
    <w:p w14:paraId="34845BA1" w14:textId="19359E3A" w:rsidR="00570B82" w:rsidRDefault="00DC5887" w:rsidP="00824313">
      <w:r>
        <w:t xml:space="preserve">La version </w:t>
      </w:r>
      <w:proofErr w:type="gramStart"/>
      <w:r>
        <w:t>3.</w:t>
      </w:r>
      <w:r w:rsidR="005A6440">
        <w:t>XX</w:t>
      </w:r>
      <w:proofErr w:type="gramEnd"/>
      <w:r>
        <w:t xml:space="preserve"> et la version </w:t>
      </w:r>
      <w:r w:rsidR="005A6440">
        <w:t xml:space="preserve">correspondante </w:t>
      </w:r>
      <w:r>
        <w:t>SD-2.</w:t>
      </w:r>
      <w:r w:rsidR="005A6440">
        <w:t>XX</w:t>
      </w:r>
      <w:r w:rsidR="00824313">
        <w:t xml:space="preserve"> </w:t>
      </w:r>
      <w:r w:rsidR="00D92324">
        <w:t xml:space="preserve">ne </w:t>
      </w:r>
      <w:r w:rsidR="00824313">
        <w:t xml:space="preserve">sont </w:t>
      </w:r>
      <w:r w:rsidR="00D92324">
        <w:t xml:space="preserve">plus </w:t>
      </w:r>
      <w:r w:rsidR="00824313">
        <w:t>théoriquement identique.</w:t>
      </w:r>
      <w:r w:rsidR="00D92324">
        <w:t xml:space="preserve"> </w:t>
      </w:r>
    </w:p>
    <w:p w14:paraId="0E25D1CB" w14:textId="4CB4C014" w:rsidR="008107BC" w:rsidRDefault="00DC5887" w:rsidP="00824313">
      <w:pPr>
        <w:rPr>
          <w:b/>
        </w:rPr>
      </w:pPr>
      <w:r w:rsidRPr="00DC5887">
        <w:rPr>
          <w:b/>
        </w:rPr>
        <w:t>Les versions SD-</w:t>
      </w:r>
      <w:proofErr w:type="gramStart"/>
      <w:r w:rsidRPr="00DC5887">
        <w:rPr>
          <w:b/>
        </w:rPr>
        <w:t>2.XX</w:t>
      </w:r>
      <w:proofErr w:type="gramEnd"/>
      <w:r w:rsidRPr="00DC5887">
        <w:rPr>
          <w:b/>
        </w:rPr>
        <w:t xml:space="preserve"> ne bénéficient plus des évolutions mais uniquement des corrections</w:t>
      </w:r>
      <w:r w:rsidR="002821EE">
        <w:rPr>
          <w:b/>
        </w:rPr>
        <w:t xml:space="preserve"> lorsque cela est stipulé</w:t>
      </w:r>
      <w:r w:rsidRPr="00DC5887">
        <w:rPr>
          <w:b/>
        </w:rPr>
        <w:t>.</w:t>
      </w:r>
    </w:p>
    <w:p w14:paraId="0283C706" w14:textId="1476F106" w:rsidR="00FE0B65" w:rsidRDefault="00FE0B65" w:rsidP="00824313">
      <w:pPr>
        <w:rPr>
          <w:b/>
        </w:rPr>
      </w:pPr>
    </w:p>
    <w:p w14:paraId="22B873BF" w14:textId="38AC1774" w:rsidR="00FE0B65" w:rsidRDefault="00FE0B65" w:rsidP="00FE0B65">
      <w:pPr>
        <w:rPr>
          <w:rFonts w:eastAsia="Times New Roman"/>
          <w:lang w:eastAsia="fr-FR"/>
        </w:rPr>
      </w:pPr>
      <w:r>
        <w:rPr>
          <w:rFonts w:eastAsia="Times New Roman"/>
          <w:lang w:eastAsia="fr-FR"/>
        </w:rPr>
        <w:t>Sauf mention contraire, les corrections et évolutions ne concernent pas la version SD-</w:t>
      </w:r>
      <w:proofErr w:type="gramStart"/>
      <w:r>
        <w:rPr>
          <w:rFonts w:eastAsia="Times New Roman"/>
          <w:lang w:eastAsia="fr-FR"/>
        </w:rPr>
        <w:t>2.</w:t>
      </w:r>
      <w:r w:rsidR="005A6440">
        <w:rPr>
          <w:rFonts w:eastAsia="Times New Roman"/>
          <w:lang w:eastAsia="fr-FR"/>
        </w:rPr>
        <w:t>XX</w:t>
      </w:r>
      <w:proofErr w:type="gramEnd"/>
      <w:r>
        <w:rPr>
          <w:rFonts w:eastAsia="Times New Roman"/>
          <w:lang w:eastAsia="fr-FR"/>
        </w:rPr>
        <w:t>, uniquement la version 3.</w:t>
      </w:r>
      <w:r w:rsidR="005A6440">
        <w:rPr>
          <w:rFonts w:eastAsia="Times New Roman"/>
          <w:lang w:eastAsia="fr-FR"/>
        </w:rPr>
        <w:t>XX</w:t>
      </w:r>
      <w:r>
        <w:rPr>
          <w:rFonts w:eastAsia="Times New Roman"/>
          <w:lang w:eastAsia="fr-FR"/>
        </w:rPr>
        <w:t>.</w:t>
      </w:r>
    </w:p>
    <w:p w14:paraId="32091D5E" w14:textId="77777777" w:rsidR="00FE0B65" w:rsidRDefault="00FE0B65" w:rsidP="00824313">
      <w:pPr>
        <w:rPr>
          <w:b/>
        </w:rPr>
      </w:pPr>
    </w:p>
    <w:p w14:paraId="5D0B6639" w14:textId="4B6D5000" w:rsidR="004D34D2" w:rsidRPr="004D34D2" w:rsidRDefault="008107BC" w:rsidP="00B84279">
      <w:pPr>
        <w:pStyle w:val="Titre1"/>
        <w:tabs>
          <w:tab w:val="left" w:pos="3672"/>
          <w:tab w:val="center" w:pos="4536"/>
        </w:tabs>
      </w:pPr>
      <w:r>
        <w:br w:type="page"/>
      </w:r>
      <w:r w:rsidR="004D34D2" w:rsidRPr="004D34D2">
        <w:lastRenderedPageBreak/>
        <w:t>[Evolutions]</w:t>
      </w:r>
      <w:r w:rsidR="00D23CDA">
        <w:tab/>
      </w:r>
      <w:r w:rsidR="00B84279">
        <w:tab/>
      </w:r>
    </w:p>
    <w:p w14:paraId="2540250A" w14:textId="4C8DBB89" w:rsidR="269739F6" w:rsidRDefault="00FB0BEC" w:rsidP="002602D0">
      <w:pPr>
        <w:pStyle w:val="Titre2"/>
        <w:rPr>
          <w:rFonts w:eastAsia="Consolas"/>
        </w:rPr>
      </w:pPr>
      <w:r w:rsidRPr="00FB0BEC">
        <w:rPr>
          <w:rFonts w:eastAsia="Consolas"/>
        </w:rPr>
        <w:t xml:space="preserve">EG01 - [Général] [Technique] L'application n'utilisera plus les </w:t>
      </w:r>
      <w:proofErr w:type="spellStart"/>
      <w:r w:rsidRPr="00FB0BEC">
        <w:rPr>
          <w:rFonts w:eastAsia="Consolas"/>
        </w:rPr>
        <w:t>CachedRowset</w:t>
      </w:r>
      <w:proofErr w:type="spellEnd"/>
      <w:r w:rsidRPr="00FB0BEC">
        <w:rPr>
          <w:rFonts w:eastAsia="Consolas"/>
        </w:rPr>
        <w:t xml:space="preserve"> d'Oracle avec les bases de données Oracle</w:t>
      </w:r>
    </w:p>
    <w:p w14:paraId="2DF5C2DD" w14:textId="31FA6ED7" w:rsidR="00FB0BEC" w:rsidRDefault="00FB0BEC" w:rsidP="00FB0BEC">
      <w:pPr>
        <w:rPr>
          <w:rFonts w:ascii="Consolas" w:eastAsia="Consolas" w:hAnsi="Consolas" w:cs="Consolas"/>
        </w:rPr>
      </w:pPr>
      <w:r>
        <w:rPr>
          <w:rFonts w:eastAsia="Consolas"/>
        </w:rPr>
        <w:t>[</w:t>
      </w:r>
      <w:r w:rsidR="004406BA">
        <w:rPr>
          <w:rFonts w:eastAsia="Consolas"/>
        </w:rPr>
        <w:t xml:space="preserve">Point technique - </w:t>
      </w:r>
      <w:r>
        <w:rPr>
          <w:rFonts w:eastAsia="Consolas"/>
        </w:rPr>
        <w:t>Aucune illustration possible]</w:t>
      </w:r>
    </w:p>
    <w:p w14:paraId="3F878DAD" w14:textId="709DE961" w:rsidR="00F55EA0" w:rsidRDefault="2CF52996" w:rsidP="006B6E7D">
      <w:pPr>
        <w:pStyle w:val="Titre2"/>
        <w:rPr>
          <w:rFonts w:eastAsia="Consolas"/>
        </w:rPr>
      </w:pPr>
      <w:r w:rsidRPr="269739F6">
        <w:rPr>
          <w:rFonts w:eastAsia="Consolas"/>
        </w:rPr>
        <w:t>EG02 - [Général] Les écrans harmonisés permettront dorénavant d'ajouter des commentaires en fin de ligne et en fin de formulaire sur les formulaires d'ajout/modification - cette aide en ligne peut permettre aux administrateurs de donner des lignes directrices sur la saisie des champs - seuls les utilisateurs habilités à modifier les libellés applicatifs pourront ajouter des infobulles</w:t>
      </w:r>
    </w:p>
    <w:p w14:paraId="6E06E681" w14:textId="4BEA35DB" w:rsidR="00523CE1" w:rsidRDefault="00C00CFB" w:rsidP="00C35403">
      <w:pPr>
        <w:rPr>
          <w:rFonts w:ascii="Consolas" w:eastAsia="Consolas" w:hAnsi="Consolas" w:cs="Consolas"/>
        </w:rPr>
      </w:pPr>
      <w:r>
        <w:rPr>
          <w:noProof/>
        </w:rPr>
        <w:drawing>
          <wp:inline distT="0" distB="0" distL="0" distR="0" wp14:anchorId="74254F25" wp14:editId="5239C276">
            <wp:extent cx="5760720" cy="214630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2146300"/>
                    </a:xfrm>
                    <a:prstGeom prst="rect">
                      <a:avLst/>
                    </a:prstGeom>
                  </pic:spPr>
                </pic:pic>
              </a:graphicData>
            </a:graphic>
          </wp:inline>
        </w:drawing>
      </w:r>
    </w:p>
    <w:p w14:paraId="7320E128" w14:textId="77777777" w:rsidR="00E06451" w:rsidRDefault="00E06451" w:rsidP="00C35403">
      <w:pPr>
        <w:rPr>
          <w:rFonts w:ascii="Consolas" w:eastAsia="Consolas" w:hAnsi="Consolas" w:cs="Consolas"/>
        </w:rPr>
      </w:pPr>
    </w:p>
    <w:p w14:paraId="3FC2492A" w14:textId="2F8C5357" w:rsidR="00C35403" w:rsidRPr="00C35403" w:rsidRDefault="00C35403" w:rsidP="00C35403">
      <w:pPr>
        <w:rPr>
          <w:rFonts w:eastAsia="Consolas"/>
        </w:rPr>
      </w:pPr>
      <w:r w:rsidRPr="00C35403">
        <w:rPr>
          <w:rFonts w:eastAsia="Consolas"/>
        </w:rPr>
        <w:t>En sur</w:t>
      </w:r>
      <w:r>
        <w:rPr>
          <w:rFonts w:eastAsia="Consolas"/>
        </w:rPr>
        <w:t>volant l’icône :</w:t>
      </w:r>
    </w:p>
    <w:p w14:paraId="703BFD54" w14:textId="5B6CCCAC" w:rsidR="00C00CFB" w:rsidRDefault="00E06451" w:rsidP="00C35403">
      <w:pPr>
        <w:rPr>
          <w:rFonts w:ascii="Consolas" w:eastAsia="Consolas" w:hAnsi="Consolas" w:cs="Consolas"/>
        </w:rPr>
      </w:pPr>
      <w:r>
        <w:rPr>
          <w:noProof/>
        </w:rPr>
        <w:drawing>
          <wp:inline distT="0" distB="0" distL="0" distR="0" wp14:anchorId="0B57AA18" wp14:editId="7AB0EAC2">
            <wp:extent cx="3489960" cy="181477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3504549" cy="1822365"/>
                    </a:xfrm>
                    <a:prstGeom prst="rect">
                      <a:avLst/>
                    </a:prstGeom>
                    <a:ln>
                      <a:noFill/>
                    </a:ln>
                    <a:extLst>
                      <a:ext uri="{53640926-AAD7-44D8-BBD7-CCE9431645EC}">
                        <a14:shadowObscured xmlns:a14="http://schemas.microsoft.com/office/drawing/2010/main"/>
                      </a:ext>
                    </a:extLst>
                  </pic:spPr>
                </pic:pic>
              </a:graphicData>
            </a:graphic>
          </wp:inline>
        </w:drawing>
      </w:r>
    </w:p>
    <w:p w14:paraId="77F4B86D" w14:textId="77777777" w:rsidR="00855314" w:rsidRDefault="00855314" w:rsidP="00C35403">
      <w:pPr>
        <w:rPr>
          <w:rFonts w:ascii="Consolas" w:eastAsia="Consolas" w:hAnsi="Consolas" w:cs="Consolas"/>
        </w:rPr>
      </w:pPr>
    </w:p>
    <w:p w14:paraId="4A0D6B5C" w14:textId="386D76C0" w:rsidR="00E06451" w:rsidRDefault="00E06451" w:rsidP="006B6E7D">
      <w:pPr>
        <w:rPr>
          <w:rFonts w:eastAsia="Consolas"/>
        </w:rPr>
      </w:pPr>
      <w:r>
        <w:rPr>
          <w:rFonts w:eastAsia="Consolas"/>
        </w:rPr>
        <w:t xml:space="preserve">Lorsqu’un utilisateur se positionne sur une infobulle, le détail apparaîtra. </w:t>
      </w:r>
    </w:p>
    <w:p w14:paraId="05D9B07E" w14:textId="2C7A4B87" w:rsidR="007D5796" w:rsidRDefault="00D95BD7" w:rsidP="006B6E7D">
      <w:pPr>
        <w:rPr>
          <w:rFonts w:eastAsia="Consolas"/>
        </w:rPr>
      </w:pPr>
      <w:r>
        <w:rPr>
          <w:rFonts w:eastAsia="Consolas"/>
        </w:rPr>
        <w:t>Les utilisateurs</w:t>
      </w:r>
      <w:r w:rsidR="00BA13F7">
        <w:rPr>
          <w:rFonts w:eastAsia="Consolas"/>
        </w:rPr>
        <w:t xml:space="preserve"> </w:t>
      </w:r>
      <w:r w:rsidR="007D5796">
        <w:rPr>
          <w:rFonts w:eastAsia="Consolas"/>
        </w:rPr>
        <w:t>habilités</w:t>
      </w:r>
      <w:r w:rsidR="00BA13F7">
        <w:rPr>
          <w:rFonts w:eastAsia="Consolas"/>
        </w:rPr>
        <w:t xml:space="preserve"> </w:t>
      </w:r>
      <w:r>
        <w:rPr>
          <w:rFonts w:eastAsia="Consolas"/>
        </w:rPr>
        <w:t xml:space="preserve">(administrateurs) </w:t>
      </w:r>
      <w:r w:rsidR="00BA13F7">
        <w:rPr>
          <w:rFonts w:eastAsia="Consolas"/>
        </w:rPr>
        <w:t xml:space="preserve">à </w:t>
      </w:r>
      <w:r w:rsidR="007D5796">
        <w:rPr>
          <w:rFonts w:eastAsia="Consolas"/>
        </w:rPr>
        <w:t xml:space="preserve">modifier </w:t>
      </w:r>
      <w:r w:rsidR="005974B2">
        <w:rPr>
          <w:rFonts w:eastAsia="Consolas"/>
        </w:rPr>
        <w:t xml:space="preserve">les libellés applicatifs verront les icônes </w:t>
      </w:r>
      <w:r w:rsidR="007D5796">
        <w:rPr>
          <w:rFonts w:eastAsia="Consolas"/>
        </w:rPr>
        <w:t>gris</w:t>
      </w:r>
      <w:r w:rsidR="005974B2">
        <w:rPr>
          <w:rFonts w:eastAsia="Consolas"/>
        </w:rPr>
        <w:t>ée</w:t>
      </w:r>
      <w:r w:rsidR="00BA13F7">
        <w:rPr>
          <w:rFonts w:eastAsia="Consolas"/>
        </w:rPr>
        <w:t>s</w:t>
      </w:r>
      <w:r w:rsidR="005974B2">
        <w:rPr>
          <w:rFonts w:eastAsia="Consolas"/>
        </w:rPr>
        <w:t xml:space="preserve"> également :</w:t>
      </w:r>
      <w:r w:rsidR="007D5796">
        <w:rPr>
          <w:rFonts w:eastAsia="Consolas"/>
        </w:rPr>
        <w:t xml:space="preserve"> cela indique qu</w:t>
      </w:r>
      <w:r w:rsidR="005974B2">
        <w:rPr>
          <w:rFonts w:eastAsia="Consolas"/>
        </w:rPr>
        <w:t>’</w:t>
      </w:r>
      <w:r w:rsidR="00D904B2">
        <w:rPr>
          <w:rFonts w:eastAsia="Consolas"/>
        </w:rPr>
        <w:t xml:space="preserve">aucun message n’a été </w:t>
      </w:r>
      <w:r w:rsidR="00BA13F7">
        <w:rPr>
          <w:rFonts w:eastAsia="Consolas"/>
        </w:rPr>
        <w:t>saisi</w:t>
      </w:r>
      <w:r w:rsidR="00D904B2">
        <w:rPr>
          <w:rFonts w:eastAsia="Consolas"/>
        </w:rPr>
        <w:t>, au contraire de celle</w:t>
      </w:r>
      <w:r w:rsidR="00BA13F7">
        <w:rPr>
          <w:rFonts w:eastAsia="Consolas"/>
        </w:rPr>
        <w:t>s</w:t>
      </w:r>
      <w:r w:rsidR="00D904B2">
        <w:rPr>
          <w:rFonts w:eastAsia="Consolas"/>
        </w:rPr>
        <w:t xml:space="preserve"> bleuté</w:t>
      </w:r>
      <w:r w:rsidR="00BA13F7">
        <w:rPr>
          <w:rFonts w:eastAsia="Consolas"/>
        </w:rPr>
        <w:t>es</w:t>
      </w:r>
      <w:r w:rsidR="005974B2">
        <w:rPr>
          <w:rFonts w:eastAsia="Consolas"/>
        </w:rPr>
        <w:t xml:space="preserve"> (couleur de l’instance)</w:t>
      </w:r>
      <w:r w:rsidR="00D904B2">
        <w:rPr>
          <w:rFonts w:eastAsia="Consolas"/>
        </w:rPr>
        <w:t>.</w:t>
      </w:r>
    </w:p>
    <w:p w14:paraId="4DA9EA03" w14:textId="0A834FAF" w:rsidR="00C35403" w:rsidRDefault="00C35403">
      <w:pPr>
        <w:spacing w:after="160" w:line="259" w:lineRule="auto"/>
        <w:jc w:val="left"/>
        <w:rPr>
          <w:rFonts w:eastAsia="Consolas"/>
        </w:rPr>
      </w:pPr>
      <w:r>
        <w:rPr>
          <w:rFonts w:eastAsia="Consolas"/>
        </w:rPr>
        <w:br w:type="page"/>
      </w:r>
    </w:p>
    <w:p w14:paraId="2F0A6157" w14:textId="0E761852" w:rsidR="00D904B2" w:rsidRDefault="00D904B2" w:rsidP="006B6E7D">
      <w:pPr>
        <w:rPr>
          <w:rFonts w:eastAsia="Consolas"/>
        </w:rPr>
      </w:pPr>
      <w:r>
        <w:rPr>
          <w:rFonts w:eastAsia="Consolas"/>
        </w:rPr>
        <w:lastRenderedPageBreak/>
        <w:t>Afin de modifier ou d’</w:t>
      </w:r>
      <w:r w:rsidR="00BA13F7">
        <w:rPr>
          <w:rFonts w:eastAsia="Consolas"/>
        </w:rPr>
        <w:t>a</w:t>
      </w:r>
      <w:r>
        <w:rPr>
          <w:rFonts w:eastAsia="Consolas"/>
        </w:rPr>
        <w:t xml:space="preserve">jouter une infobulle, il suffit de cliquer sur </w:t>
      </w:r>
      <w:r w:rsidR="00BA13F7">
        <w:rPr>
          <w:rFonts w:eastAsia="Consolas"/>
        </w:rPr>
        <w:t>l’une d’elles</w:t>
      </w:r>
      <w:r>
        <w:rPr>
          <w:rFonts w:eastAsia="Consolas"/>
        </w:rPr>
        <w:t>, et une fenêtre en haut de la page vous invitera à y saisir du texte</w:t>
      </w:r>
      <w:r w:rsidR="00C35403">
        <w:rPr>
          <w:rFonts w:eastAsia="Consolas"/>
        </w:rPr>
        <w:t xml:space="preserve"> (utilisateurs habilités à modifier les libellés applicatifs)</w:t>
      </w:r>
      <w:r>
        <w:rPr>
          <w:rFonts w:eastAsia="Consolas"/>
        </w:rPr>
        <w:t xml:space="preserve">. </w:t>
      </w:r>
    </w:p>
    <w:p w14:paraId="221B86CB" w14:textId="7151EAB1" w:rsidR="00523CE1" w:rsidRDefault="00C35403" w:rsidP="269739F6">
      <w:pPr>
        <w:rPr>
          <w:rFonts w:ascii="Consolas" w:eastAsia="Consolas" w:hAnsi="Consolas" w:cs="Consolas"/>
        </w:rPr>
      </w:pPr>
      <w:r>
        <w:rPr>
          <w:noProof/>
        </w:rPr>
        <w:drawing>
          <wp:inline distT="0" distB="0" distL="0" distR="0" wp14:anchorId="6EA56C7A" wp14:editId="2EA46D39">
            <wp:extent cx="5760720" cy="18440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844040"/>
                    </a:xfrm>
                    <a:prstGeom prst="rect">
                      <a:avLst/>
                    </a:prstGeom>
                  </pic:spPr>
                </pic:pic>
              </a:graphicData>
            </a:graphic>
          </wp:inline>
        </w:drawing>
      </w:r>
    </w:p>
    <w:p w14:paraId="0419C53B" w14:textId="55C20208" w:rsidR="2CF52996" w:rsidRDefault="2CF52996" w:rsidP="006B6E7D">
      <w:pPr>
        <w:pStyle w:val="Titre2"/>
        <w:rPr>
          <w:rFonts w:eastAsia="Consolas"/>
        </w:rPr>
      </w:pPr>
      <w:r w:rsidRPr="269739F6">
        <w:rPr>
          <w:rFonts w:eastAsia="Consolas"/>
        </w:rPr>
        <w:t>EF01 - [Formation] Ajout d'une variable "Candidatures - Sans prérequis affichés" dans l'écran "Outils &gt; Paramètres &gt; Variables" permettant de donner de la visibilité aux responsables hiérarchiques sur les agents ayant ou non les prérequis lorsqu'ils sélectionnent ces agents sur les sessions de stage (message bloquant)</w:t>
      </w:r>
    </w:p>
    <w:p w14:paraId="0ED4BEF5" w14:textId="4D333276" w:rsidR="002178F3" w:rsidRDefault="002178F3" w:rsidP="269739F6">
      <w:pPr>
        <w:rPr>
          <w:rFonts w:ascii="Consolas" w:eastAsia="Consolas" w:hAnsi="Consolas" w:cs="Consolas"/>
        </w:rPr>
      </w:pPr>
      <w:r>
        <w:rPr>
          <w:noProof/>
        </w:rPr>
        <mc:AlternateContent>
          <mc:Choice Requires="wps">
            <w:drawing>
              <wp:anchor distT="0" distB="0" distL="114300" distR="114300" simplePos="0" relativeHeight="251658240" behindDoc="0" locked="0" layoutInCell="1" allowOverlap="1" wp14:anchorId="229AFE6B" wp14:editId="277D29A7">
                <wp:simplePos x="0" y="0"/>
                <wp:positionH relativeFrom="column">
                  <wp:posOffset>2173605</wp:posOffset>
                </wp:positionH>
                <wp:positionV relativeFrom="paragraph">
                  <wp:posOffset>2406650</wp:posOffset>
                </wp:positionV>
                <wp:extent cx="2698750" cy="215900"/>
                <wp:effectExtent l="0" t="0" r="25400" b="12700"/>
                <wp:wrapNone/>
                <wp:docPr id="5" name="Rectangle 5"/>
                <wp:cNvGraphicFramePr/>
                <a:graphic xmlns:a="http://schemas.openxmlformats.org/drawingml/2006/main">
                  <a:graphicData uri="http://schemas.microsoft.com/office/word/2010/wordprocessingShape">
                    <wps:wsp>
                      <wps:cNvSpPr/>
                      <wps:spPr>
                        <a:xfrm>
                          <a:off x="0" y="0"/>
                          <a:ext cx="2698750" cy="21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CA050" id="Rectangle 5" o:spid="_x0000_s1026" style="position:absolute;margin-left:171.15pt;margin-top:189.5pt;width:212.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" filled="f" strokecolor="red" strokeweight="1pt"/>
            </w:pict>
          </mc:Fallback>
        </mc:AlternateContent>
      </w:r>
      <w:r>
        <w:rPr>
          <w:noProof/>
        </w:rPr>
        <w:drawing>
          <wp:inline distT="0" distB="0" distL="0" distR="0" wp14:anchorId="512EB67E" wp14:editId="72E0250E">
            <wp:extent cx="5760720" cy="25939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2593975"/>
                    </a:xfrm>
                    <a:prstGeom prst="rect">
                      <a:avLst/>
                    </a:prstGeom>
                  </pic:spPr>
                </pic:pic>
              </a:graphicData>
            </a:graphic>
          </wp:inline>
        </w:drawing>
      </w:r>
    </w:p>
    <w:p w14:paraId="25F19DB2" w14:textId="77777777" w:rsidR="00C35403" w:rsidRDefault="00C35403" w:rsidP="269739F6">
      <w:pPr>
        <w:rPr>
          <w:rFonts w:ascii="Consolas" w:eastAsia="Consolas" w:hAnsi="Consolas" w:cs="Consolas"/>
        </w:rPr>
      </w:pPr>
    </w:p>
    <w:p w14:paraId="6A094174" w14:textId="24571752" w:rsidR="00417600" w:rsidRDefault="00417600">
      <w:pPr>
        <w:spacing w:after="160" w:line="259" w:lineRule="auto"/>
        <w:jc w:val="left"/>
        <w:rPr>
          <w:rFonts w:eastAsia="Consolas"/>
        </w:rPr>
      </w:pPr>
      <w:r>
        <w:rPr>
          <w:rFonts w:eastAsia="Consolas"/>
        </w:rPr>
        <w:t>Lorsque ce paramètre est activé, les agents n’ayant pas les prérequis sont affichés</w:t>
      </w:r>
      <w:r w:rsidR="005D1E31">
        <w:rPr>
          <w:rFonts w:eastAsia="Consolas"/>
        </w:rPr>
        <w:t xml:space="preserve"> sans case à cocher (si les prérequis ne sont pas </w:t>
      </w:r>
      <w:proofErr w:type="gramStart"/>
      <w:r w:rsidR="005D1E31">
        <w:rPr>
          <w:rFonts w:eastAsia="Consolas"/>
        </w:rPr>
        <w:t>ignoré</w:t>
      </w:r>
      <w:proofErr w:type="gramEnd"/>
      <w:r w:rsidR="005D1E31">
        <w:rPr>
          <w:rFonts w:eastAsia="Consolas"/>
        </w:rPr>
        <w:t>) et un filtre « prérequis satisfaits » est proposé</w:t>
      </w:r>
      <w:r>
        <w:rPr>
          <w:rFonts w:eastAsia="Consolas"/>
        </w:rPr>
        <w:t> :</w:t>
      </w:r>
    </w:p>
    <w:p w14:paraId="25F779FC" w14:textId="2399D444" w:rsidR="00C35403" w:rsidRDefault="005D1E31">
      <w:pPr>
        <w:spacing w:after="160" w:line="259" w:lineRule="auto"/>
        <w:jc w:val="left"/>
      </w:pPr>
      <w:r w:rsidRPr="005D1E31">
        <w:rPr>
          <w:noProof/>
        </w:rPr>
        <w:drawing>
          <wp:inline distT="0" distB="0" distL="0" distR="0" wp14:anchorId="5F70F870" wp14:editId="0402ED54">
            <wp:extent cx="5760720" cy="2412365"/>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412365"/>
                    </a:xfrm>
                    <a:prstGeom prst="rect">
                      <a:avLst/>
                    </a:prstGeom>
                  </pic:spPr>
                </pic:pic>
              </a:graphicData>
            </a:graphic>
          </wp:inline>
        </w:drawing>
      </w:r>
      <w:r w:rsidR="00C35403">
        <w:br w:type="page"/>
      </w:r>
    </w:p>
    <w:p w14:paraId="094E6879" w14:textId="24B8FED8" w:rsidR="2CF52996" w:rsidRDefault="2CF52996" w:rsidP="00571571">
      <w:pPr>
        <w:pStyle w:val="Titre2"/>
        <w:rPr>
          <w:rFonts w:eastAsia="Consolas"/>
        </w:rPr>
      </w:pPr>
      <w:r w:rsidRPr="269739F6">
        <w:rPr>
          <w:rFonts w:eastAsia="Consolas"/>
        </w:rPr>
        <w:lastRenderedPageBreak/>
        <w:t>EF02 - [Formation] Le "Catalogue des formations" n'affichera dorénavant plus les informations de contacts qui ne sont pas marquées "Affichage session" (Administration &gt; Divers GRH &gt; Types de contacts)</w:t>
      </w:r>
    </w:p>
    <w:p w14:paraId="005EDA9F" w14:textId="33BDD9CC" w:rsidR="008028B8" w:rsidRDefault="000B57C1" w:rsidP="269739F6">
      <w:pPr>
        <w:rPr>
          <w:rFonts w:ascii="Consolas" w:eastAsia="Consolas" w:hAnsi="Consolas" w:cs="Consolas"/>
        </w:rPr>
      </w:pPr>
      <w:r>
        <w:rPr>
          <w:noProof/>
        </w:rPr>
        <w:drawing>
          <wp:inline distT="0" distB="0" distL="0" distR="0" wp14:anchorId="19C8BCE3" wp14:editId="27368877">
            <wp:extent cx="5760720" cy="14751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475105"/>
                    </a:xfrm>
                    <a:prstGeom prst="rect">
                      <a:avLst/>
                    </a:prstGeom>
                  </pic:spPr>
                </pic:pic>
              </a:graphicData>
            </a:graphic>
          </wp:inline>
        </w:drawing>
      </w:r>
    </w:p>
    <w:p w14:paraId="46EBFA1E" w14:textId="6A7F546B" w:rsidR="00F55EA0" w:rsidRDefault="00B94794" w:rsidP="269739F6">
      <w:r>
        <w:rPr>
          <w:rFonts w:eastAsia="Consolas"/>
        </w:rPr>
        <w:t xml:space="preserve">Les « types de contact » qui n’ont pas le voyant « affichage session » au vert </w:t>
      </w:r>
      <w:r w:rsidR="008E7746">
        <w:rPr>
          <w:rFonts w:eastAsia="Consolas"/>
        </w:rPr>
        <w:t>n’apparaîtront pas dans le « catalogue de formation »</w:t>
      </w:r>
      <w:r w:rsidR="00DF0E15">
        <w:rPr>
          <w:rFonts w:eastAsia="Consolas"/>
        </w:rPr>
        <w:t>.</w:t>
      </w:r>
    </w:p>
    <w:p w14:paraId="33A7E63F" w14:textId="113DC386" w:rsidR="2CF52996" w:rsidRDefault="2CF52996" w:rsidP="00571571">
      <w:pPr>
        <w:pStyle w:val="Titre2"/>
        <w:rPr>
          <w:rFonts w:eastAsia="Consolas"/>
        </w:rPr>
      </w:pPr>
      <w:r w:rsidRPr="269739F6">
        <w:rPr>
          <w:rFonts w:eastAsia="Consolas"/>
        </w:rPr>
        <w:t>EF03 - [Formation] Aménagement de la fiche "Récapitulatif logistique de la formation" de l'écran "Formation &gt; Sessions &gt; Edition &gt; Autres documents" avec le paramètre "Feuille de présence - Modèle" sur la valeur "79"</w:t>
      </w:r>
    </w:p>
    <w:p w14:paraId="27006C4C" w14:textId="48CF9B46" w:rsidR="00F94873" w:rsidRDefault="002F5AAC" w:rsidP="269739F6">
      <w:pPr>
        <w:rPr>
          <w:rFonts w:ascii="Consolas" w:eastAsia="Consolas" w:hAnsi="Consolas" w:cs="Consolas"/>
        </w:rPr>
      </w:pPr>
      <w:r>
        <w:rPr>
          <w:noProof/>
        </w:rPr>
        <mc:AlternateContent>
          <mc:Choice Requires="wps">
            <w:drawing>
              <wp:anchor distT="0" distB="0" distL="114300" distR="114300" simplePos="0" relativeHeight="251660290" behindDoc="0" locked="0" layoutInCell="1" allowOverlap="1" wp14:anchorId="0D473E4A" wp14:editId="0BC8A5E8">
                <wp:simplePos x="0" y="0"/>
                <wp:positionH relativeFrom="column">
                  <wp:posOffset>1995805</wp:posOffset>
                </wp:positionH>
                <wp:positionV relativeFrom="paragraph">
                  <wp:posOffset>1136015</wp:posOffset>
                </wp:positionV>
                <wp:extent cx="1501140" cy="154940"/>
                <wp:effectExtent l="0" t="0" r="22860" b="16510"/>
                <wp:wrapNone/>
                <wp:docPr id="16" name="Rectangle 16"/>
                <wp:cNvGraphicFramePr/>
                <a:graphic xmlns:a="http://schemas.openxmlformats.org/drawingml/2006/main">
                  <a:graphicData uri="http://schemas.microsoft.com/office/word/2010/wordprocessingShape">
                    <wps:wsp>
                      <wps:cNvSpPr/>
                      <wps:spPr>
                        <a:xfrm>
                          <a:off x="0" y="0"/>
                          <a:ext cx="1501140" cy="154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EE830" id="Rectangle 16" o:spid="_x0000_s1026" style="position:absolute;margin-left:157.15pt;margin-top:89.45pt;width:118.2pt;height:12.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" filled="f" strokecolor="red" strokeweight="1pt"/>
            </w:pict>
          </mc:Fallback>
        </mc:AlternateContent>
      </w:r>
      <w:r w:rsidR="00F94873">
        <w:rPr>
          <w:noProof/>
        </w:rPr>
        <w:drawing>
          <wp:inline distT="0" distB="0" distL="0" distR="0" wp14:anchorId="0F241CBF" wp14:editId="198DFC76">
            <wp:extent cx="5760720" cy="13360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336040"/>
                    </a:xfrm>
                    <a:prstGeom prst="rect">
                      <a:avLst/>
                    </a:prstGeom>
                  </pic:spPr>
                </pic:pic>
              </a:graphicData>
            </a:graphic>
          </wp:inline>
        </w:drawing>
      </w:r>
    </w:p>
    <w:p w14:paraId="3B4E22C4" w14:textId="1F6C5602" w:rsidR="005D42DB" w:rsidRDefault="002F5AAC" w:rsidP="269739F6">
      <w:pPr>
        <w:rPr>
          <w:rFonts w:eastAsia="Consolas"/>
        </w:rPr>
      </w:pPr>
      <w:r>
        <w:rPr>
          <w:rFonts w:eastAsia="Consolas"/>
        </w:rPr>
        <w:t>Ce paramètre influence la mise en forme du document extrait ici :</w:t>
      </w:r>
    </w:p>
    <w:p w14:paraId="63CC1B59" w14:textId="4DB93B40" w:rsidR="002F5AAC" w:rsidRDefault="002F5AAC" w:rsidP="269739F6">
      <w:pPr>
        <w:rPr>
          <w:rFonts w:eastAsia="Consolas"/>
        </w:rPr>
      </w:pPr>
      <w:r>
        <w:rPr>
          <w:noProof/>
        </w:rPr>
        <mc:AlternateContent>
          <mc:Choice Requires="wps">
            <w:drawing>
              <wp:anchor distT="0" distB="0" distL="114300" distR="114300" simplePos="0" relativeHeight="251662338" behindDoc="0" locked="0" layoutInCell="1" allowOverlap="1" wp14:anchorId="724E5A8F" wp14:editId="260E6DCA">
                <wp:simplePos x="0" y="0"/>
                <wp:positionH relativeFrom="column">
                  <wp:posOffset>2392045</wp:posOffset>
                </wp:positionH>
                <wp:positionV relativeFrom="paragraph">
                  <wp:posOffset>1862454</wp:posOffset>
                </wp:positionV>
                <wp:extent cx="2698750" cy="283845"/>
                <wp:effectExtent l="0" t="0" r="25400" b="20955"/>
                <wp:wrapNone/>
                <wp:docPr id="17" name="Rectangle 17"/>
                <wp:cNvGraphicFramePr/>
                <a:graphic xmlns:a="http://schemas.openxmlformats.org/drawingml/2006/main">
                  <a:graphicData uri="http://schemas.microsoft.com/office/word/2010/wordprocessingShape">
                    <wps:wsp>
                      <wps:cNvSpPr/>
                      <wps:spPr>
                        <a:xfrm>
                          <a:off x="0" y="0"/>
                          <a:ext cx="2698750" cy="2838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106ED" id="Rectangle 17" o:spid="_x0000_s1026" style="position:absolute;margin-left:188.35pt;margin-top:146.65pt;width:212.5pt;height:22.35pt;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" filled="f" strokecolor="red" strokeweight="1pt"/>
            </w:pict>
          </mc:Fallback>
        </mc:AlternateContent>
      </w:r>
      <w:r w:rsidRPr="002F5AAC">
        <w:rPr>
          <w:rFonts w:eastAsia="Consolas"/>
          <w:noProof/>
        </w:rPr>
        <w:drawing>
          <wp:inline distT="0" distB="0" distL="0" distR="0" wp14:anchorId="2732B9FB" wp14:editId="17A13DFD">
            <wp:extent cx="5760720" cy="21431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2143125"/>
                    </a:xfrm>
                    <a:prstGeom prst="rect">
                      <a:avLst/>
                    </a:prstGeom>
                  </pic:spPr>
                </pic:pic>
              </a:graphicData>
            </a:graphic>
          </wp:inline>
        </w:drawing>
      </w:r>
    </w:p>
    <w:p w14:paraId="2790F5F7" w14:textId="7F38D8A6" w:rsidR="005D42DB" w:rsidRDefault="005D42DB">
      <w:pPr>
        <w:spacing w:after="160" w:line="259" w:lineRule="auto"/>
        <w:jc w:val="left"/>
        <w:rPr>
          <w:rFonts w:eastAsia="Consolas"/>
        </w:rPr>
      </w:pPr>
      <w:r>
        <w:rPr>
          <w:rFonts w:eastAsia="Consolas"/>
        </w:rPr>
        <w:br w:type="page"/>
      </w:r>
    </w:p>
    <w:p w14:paraId="2547C355" w14:textId="7A39951F" w:rsidR="2CF52996" w:rsidRDefault="2CF52996" w:rsidP="00571571">
      <w:pPr>
        <w:pStyle w:val="Titre2"/>
        <w:rPr>
          <w:rFonts w:eastAsia="Consolas"/>
        </w:rPr>
      </w:pPr>
      <w:r w:rsidRPr="269739F6">
        <w:rPr>
          <w:rFonts w:eastAsia="Consolas"/>
        </w:rPr>
        <w:lastRenderedPageBreak/>
        <w:t>EF04 - [Formation] Les colonnes convention et subrogation seront dorénavant cochées automatiquement sur l'écran "Formation &gt; Sessions &gt; Edition &gt; Feuille d'émargement stagiaires" avec le paramètre "Feuille de présence - Modèle" sur la valeur "86"</w:t>
      </w:r>
    </w:p>
    <w:p w14:paraId="0E1AB768" w14:textId="3A177B36" w:rsidR="00F85692" w:rsidRDefault="00F85692" w:rsidP="269739F6">
      <w:pPr>
        <w:rPr>
          <w:rFonts w:ascii="Consolas" w:eastAsia="Consolas" w:hAnsi="Consolas" w:cs="Consolas"/>
        </w:rPr>
      </w:pPr>
      <w:r>
        <w:rPr>
          <w:noProof/>
        </w:rPr>
        <w:drawing>
          <wp:inline distT="0" distB="0" distL="0" distR="0" wp14:anchorId="31DE8F4C" wp14:editId="6C28E04C">
            <wp:extent cx="5760720" cy="133286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332865"/>
                    </a:xfrm>
                    <a:prstGeom prst="rect">
                      <a:avLst/>
                    </a:prstGeom>
                  </pic:spPr>
                </pic:pic>
              </a:graphicData>
            </a:graphic>
          </wp:inline>
        </w:drawing>
      </w:r>
    </w:p>
    <w:p w14:paraId="6E236011" w14:textId="04BB28E5" w:rsidR="00F55EA0" w:rsidRDefault="00142FF9" w:rsidP="269739F6">
      <w:r>
        <w:rPr>
          <w:noProof/>
        </w:rPr>
        <mc:AlternateContent>
          <mc:Choice Requires="wps">
            <w:drawing>
              <wp:anchor distT="0" distB="0" distL="114300" distR="114300" simplePos="0" relativeHeight="251658241" behindDoc="0" locked="0" layoutInCell="1" allowOverlap="1" wp14:anchorId="08D4066F" wp14:editId="15D0C250">
                <wp:simplePos x="0" y="0"/>
                <wp:positionH relativeFrom="margin">
                  <wp:posOffset>4758055</wp:posOffset>
                </wp:positionH>
                <wp:positionV relativeFrom="paragraph">
                  <wp:posOffset>376555</wp:posOffset>
                </wp:positionV>
                <wp:extent cx="971550" cy="1003300"/>
                <wp:effectExtent l="0" t="0" r="19050" b="25400"/>
                <wp:wrapNone/>
                <wp:docPr id="9" name="Rectangle 9"/>
                <wp:cNvGraphicFramePr/>
                <a:graphic xmlns:a="http://schemas.openxmlformats.org/drawingml/2006/main">
                  <a:graphicData uri="http://schemas.microsoft.com/office/word/2010/wordprocessingShape">
                    <wps:wsp>
                      <wps:cNvSpPr/>
                      <wps:spPr>
                        <a:xfrm>
                          <a:off x="0" y="0"/>
                          <a:ext cx="971550" cy="1003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02191" id="Rectangle 9" o:spid="_x0000_s1026" style="position:absolute;margin-left:374.65pt;margin-top:29.65pt;width:76.5pt;height:7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" filled="f" strokecolor="red" strokeweight="1pt">
                <w10:wrap anchorx="margin"/>
              </v:rect>
            </w:pict>
          </mc:Fallback>
        </mc:AlternateContent>
      </w:r>
      <w:r w:rsidR="00A4462C">
        <w:rPr>
          <w:noProof/>
        </w:rPr>
        <w:drawing>
          <wp:inline distT="0" distB="0" distL="0" distR="0" wp14:anchorId="2365ACC4" wp14:editId="2F7A0CA4">
            <wp:extent cx="5760720" cy="1404620"/>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404620"/>
                    </a:xfrm>
                    <a:prstGeom prst="rect">
                      <a:avLst/>
                    </a:prstGeom>
                  </pic:spPr>
                </pic:pic>
              </a:graphicData>
            </a:graphic>
          </wp:inline>
        </w:drawing>
      </w:r>
    </w:p>
    <w:p w14:paraId="1B1C84A7" w14:textId="235F5752" w:rsidR="00142FF9" w:rsidRDefault="005D42DB" w:rsidP="269739F6">
      <w:r>
        <w:t xml:space="preserve">Ces cases sont cochées si (case convention) le numéro de convention est </w:t>
      </w:r>
      <w:r w:rsidR="00BE71B3">
        <w:t>rempli</w:t>
      </w:r>
      <w:r>
        <w:t xml:space="preserve"> et/ou si (case subrogation) la case subrogation est cochée dans les renseignements complémentaires du détail de la session.</w:t>
      </w:r>
    </w:p>
    <w:p w14:paraId="44BB1724" w14:textId="5D014782" w:rsidR="2CF52996" w:rsidRDefault="2CF52996" w:rsidP="00571571">
      <w:pPr>
        <w:pStyle w:val="Titre2"/>
        <w:rPr>
          <w:rFonts w:eastAsia="Consolas"/>
        </w:rPr>
      </w:pPr>
      <w:r w:rsidRPr="269739F6">
        <w:rPr>
          <w:rFonts w:eastAsia="Consolas"/>
        </w:rPr>
        <w:t>EF05 - [Formation] L'écran "Libre-Service &gt; Candidatures &gt; Stagiaires" affichera dorénavant, lors du dépôt de la candidature, le champ "Priorité Agent" (s'il est activé) après les champs de "subrogation" et "perte de salaire", il sera donc juste avant le commentaire</w:t>
      </w:r>
    </w:p>
    <w:p w14:paraId="3B28565E" w14:textId="148ACD33" w:rsidR="00BE71B3" w:rsidRDefault="00796387" w:rsidP="00BE71B3">
      <w:pPr>
        <w:rPr>
          <w:rFonts w:eastAsia="Consolas"/>
        </w:rPr>
      </w:pPr>
      <w:r>
        <w:rPr>
          <w:rFonts w:eastAsia="Consolas"/>
        </w:rPr>
        <w:t>Avant :</w:t>
      </w:r>
    </w:p>
    <w:p w14:paraId="2BEEE6A9" w14:textId="492E3B26" w:rsidR="006C0FCE" w:rsidRDefault="00F04FDB" w:rsidP="00BE71B3">
      <w:pPr>
        <w:rPr>
          <w:rFonts w:eastAsia="Consolas"/>
        </w:rPr>
      </w:pPr>
      <w:r>
        <w:rPr>
          <w:noProof/>
        </w:rPr>
        <mc:AlternateContent>
          <mc:Choice Requires="wps">
            <w:drawing>
              <wp:anchor distT="0" distB="0" distL="114300" distR="114300" simplePos="0" relativeHeight="251666434" behindDoc="0" locked="0" layoutInCell="1" allowOverlap="1" wp14:anchorId="0D9FF45A" wp14:editId="7A5AC6F1">
                <wp:simplePos x="0" y="0"/>
                <wp:positionH relativeFrom="margin">
                  <wp:posOffset>1759585</wp:posOffset>
                </wp:positionH>
                <wp:positionV relativeFrom="paragraph">
                  <wp:posOffset>1980565</wp:posOffset>
                </wp:positionV>
                <wp:extent cx="1644650" cy="196850"/>
                <wp:effectExtent l="0" t="0" r="12700" b="12700"/>
                <wp:wrapNone/>
                <wp:docPr id="22" name="Rectangle 22"/>
                <wp:cNvGraphicFramePr/>
                <a:graphic xmlns:a="http://schemas.openxmlformats.org/drawingml/2006/main">
                  <a:graphicData uri="http://schemas.microsoft.com/office/word/2010/wordprocessingShape">
                    <wps:wsp>
                      <wps:cNvSpPr/>
                      <wps:spPr>
                        <a:xfrm>
                          <a:off x="0" y="0"/>
                          <a:ext cx="1644650"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97BFD" id="Rectangle 22" o:spid="_x0000_s1026" style="position:absolute;margin-left:138.55pt;margin-top:155.95pt;width:129.5pt;height:15.5pt;z-index:2516664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" filled="f" strokecolor="red" strokeweight="1pt">
                <w10:wrap anchorx="margin"/>
              </v:rect>
            </w:pict>
          </mc:Fallback>
        </mc:AlternateContent>
      </w:r>
      <w:r w:rsidR="006C0FCE" w:rsidRPr="006C0FCE">
        <w:rPr>
          <w:rFonts w:eastAsia="Consolas"/>
          <w:noProof/>
        </w:rPr>
        <w:drawing>
          <wp:inline distT="0" distB="0" distL="0" distR="0" wp14:anchorId="2923126E" wp14:editId="47A6BF49">
            <wp:extent cx="5760720" cy="2951480"/>
            <wp:effectExtent l="0" t="0" r="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951480"/>
                    </a:xfrm>
                    <a:prstGeom prst="rect">
                      <a:avLst/>
                    </a:prstGeom>
                  </pic:spPr>
                </pic:pic>
              </a:graphicData>
            </a:graphic>
          </wp:inline>
        </w:drawing>
      </w:r>
    </w:p>
    <w:p w14:paraId="594AECDA" w14:textId="5D5D25F0" w:rsidR="006C0FCE" w:rsidRDefault="006C0FCE">
      <w:pPr>
        <w:spacing w:after="160" w:line="259" w:lineRule="auto"/>
        <w:jc w:val="left"/>
        <w:rPr>
          <w:rFonts w:eastAsia="Consolas"/>
        </w:rPr>
      </w:pPr>
      <w:r>
        <w:rPr>
          <w:rFonts w:eastAsia="Consolas"/>
        </w:rPr>
        <w:br w:type="page"/>
      </w:r>
    </w:p>
    <w:p w14:paraId="0D923D1C" w14:textId="1A8CB730" w:rsidR="00796387" w:rsidRDefault="00796387" w:rsidP="00BE71B3">
      <w:pPr>
        <w:rPr>
          <w:rFonts w:eastAsia="Consolas"/>
        </w:rPr>
      </w:pPr>
      <w:r>
        <w:rPr>
          <w:rFonts w:eastAsia="Consolas"/>
        </w:rPr>
        <w:lastRenderedPageBreak/>
        <w:t>Après :</w:t>
      </w:r>
    </w:p>
    <w:p w14:paraId="235C68D5" w14:textId="77777777" w:rsidR="00166E75" w:rsidRDefault="00166E75" w:rsidP="00BE71B3">
      <w:pPr>
        <w:rPr>
          <w:rFonts w:eastAsia="Consolas"/>
        </w:rPr>
      </w:pPr>
    </w:p>
    <w:p w14:paraId="0716A2EB" w14:textId="45D00BD3" w:rsidR="00796387" w:rsidRDefault="00F04FDB" w:rsidP="00BE71B3">
      <w:pPr>
        <w:rPr>
          <w:rFonts w:eastAsia="Consolas"/>
        </w:rPr>
      </w:pPr>
      <w:r>
        <w:rPr>
          <w:noProof/>
        </w:rPr>
        <mc:AlternateContent>
          <mc:Choice Requires="wps">
            <w:drawing>
              <wp:anchor distT="0" distB="0" distL="114300" distR="114300" simplePos="0" relativeHeight="251664386" behindDoc="0" locked="0" layoutInCell="1" allowOverlap="1" wp14:anchorId="3DB30664" wp14:editId="097ADAF2">
                <wp:simplePos x="0" y="0"/>
                <wp:positionH relativeFrom="margin">
                  <wp:posOffset>1736725</wp:posOffset>
                </wp:positionH>
                <wp:positionV relativeFrom="paragraph">
                  <wp:posOffset>2381250</wp:posOffset>
                </wp:positionV>
                <wp:extent cx="1644650" cy="196850"/>
                <wp:effectExtent l="0" t="0" r="12700" b="12700"/>
                <wp:wrapNone/>
                <wp:docPr id="21" name="Rectangle 21"/>
                <wp:cNvGraphicFramePr/>
                <a:graphic xmlns:a="http://schemas.openxmlformats.org/drawingml/2006/main">
                  <a:graphicData uri="http://schemas.microsoft.com/office/word/2010/wordprocessingShape">
                    <wps:wsp>
                      <wps:cNvSpPr/>
                      <wps:spPr>
                        <a:xfrm>
                          <a:off x="0" y="0"/>
                          <a:ext cx="1644650"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CBB67" id="Rectangle 21" o:spid="_x0000_s1026" style="position:absolute;margin-left:136.75pt;margin-top:187.5pt;width:129.5pt;height:15.5pt;z-index:2516643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" filled="f" strokecolor="red" strokeweight="1pt">
                <w10:wrap anchorx="margin"/>
              </v:rect>
            </w:pict>
          </mc:Fallback>
        </mc:AlternateContent>
      </w:r>
      <w:r w:rsidR="00796387" w:rsidRPr="00796387">
        <w:rPr>
          <w:rFonts w:eastAsia="Consolas"/>
          <w:noProof/>
        </w:rPr>
        <w:drawing>
          <wp:inline distT="0" distB="0" distL="0" distR="0" wp14:anchorId="4A77354C" wp14:editId="3B226C3C">
            <wp:extent cx="5760720" cy="2951480"/>
            <wp:effectExtent l="0" t="0" r="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951480"/>
                    </a:xfrm>
                    <a:prstGeom prst="rect">
                      <a:avLst/>
                    </a:prstGeom>
                  </pic:spPr>
                </pic:pic>
              </a:graphicData>
            </a:graphic>
          </wp:inline>
        </w:drawing>
      </w:r>
    </w:p>
    <w:p w14:paraId="4E6DBE98" w14:textId="1B5E9350" w:rsidR="2CF52996" w:rsidRDefault="2CF52996" w:rsidP="00571571">
      <w:pPr>
        <w:pStyle w:val="Titre2"/>
        <w:rPr>
          <w:rFonts w:eastAsia="Consolas"/>
        </w:rPr>
      </w:pPr>
      <w:r w:rsidRPr="269739F6">
        <w:rPr>
          <w:rFonts w:eastAsia="Consolas"/>
        </w:rPr>
        <w:t>EA01 - [Administration] Les codes des grades admettront dorénavant jusqu'à 30 caractères (15 précédemment)</w:t>
      </w:r>
    </w:p>
    <w:p w14:paraId="16462388" w14:textId="4C0315FF" w:rsidR="00F55EA0" w:rsidRDefault="00C110FE" w:rsidP="269739F6">
      <w:r>
        <w:rPr>
          <w:noProof/>
        </w:rPr>
        <mc:AlternateContent>
          <mc:Choice Requires="wps">
            <w:drawing>
              <wp:anchor distT="0" distB="0" distL="114300" distR="114300" simplePos="0" relativeHeight="251658242" behindDoc="0" locked="0" layoutInCell="1" allowOverlap="1" wp14:anchorId="0435AD7D" wp14:editId="62DBD24E">
                <wp:simplePos x="0" y="0"/>
                <wp:positionH relativeFrom="margin">
                  <wp:posOffset>2052955</wp:posOffset>
                </wp:positionH>
                <wp:positionV relativeFrom="paragraph">
                  <wp:posOffset>1016000</wp:posOffset>
                </wp:positionV>
                <wp:extent cx="1644650" cy="196850"/>
                <wp:effectExtent l="0" t="0" r="12700" b="12700"/>
                <wp:wrapNone/>
                <wp:docPr id="13" name="Rectangle 13"/>
                <wp:cNvGraphicFramePr/>
                <a:graphic xmlns:a="http://schemas.openxmlformats.org/drawingml/2006/main">
                  <a:graphicData uri="http://schemas.microsoft.com/office/word/2010/wordprocessingShape">
                    <wps:wsp>
                      <wps:cNvSpPr/>
                      <wps:spPr>
                        <a:xfrm>
                          <a:off x="0" y="0"/>
                          <a:ext cx="1644650"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51C24" id="Rectangle 13" o:spid="_x0000_s1026" style="position:absolute;margin-left:161.65pt;margin-top:80pt;width:129.5pt;height:1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" filled="f" strokecolor="red" strokeweight="1pt">
                <w10:wrap anchorx="margin"/>
              </v:rect>
            </w:pict>
          </mc:Fallback>
        </mc:AlternateContent>
      </w:r>
      <w:r>
        <w:rPr>
          <w:noProof/>
        </w:rPr>
        <w:drawing>
          <wp:inline distT="0" distB="0" distL="0" distR="0" wp14:anchorId="151D68D9" wp14:editId="5EFEBC2B">
            <wp:extent cx="5760720" cy="22694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269490"/>
                    </a:xfrm>
                    <a:prstGeom prst="rect">
                      <a:avLst/>
                    </a:prstGeom>
                  </pic:spPr>
                </pic:pic>
              </a:graphicData>
            </a:graphic>
          </wp:inline>
        </w:drawing>
      </w:r>
    </w:p>
    <w:p w14:paraId="2D6FB36D" w14:textId="314323A2" w:rsidR="00F04FDB" w:rsidRDefault="00F04FDB">
      <w:pPr>
        <w:spacing w:after="160" w:line="259" w:lineRule="auto"/>
        <w:jc w:val="left"/>
      </w:pPr>
      <w:r>
        <w:br w:type="page"/>
      </w:r>
    </w:p>
    <w:p w14:paraId="11A9B711" w14:textId="696D6642" w:rsidR="2CF52996" w:rsidRDefault="2CF52996" w:rsidP="00571571">
      <w:pPr>
        <w:pStyle w:val="Titre2"/>
        <w:rPr>
          <w:rFonts w:eastAsia="Consolas"/>
        </w:rPr>
      </w:pPr>
      <w:r w:rsidRPr="269739F6">
        <w:rPr>
          <w:rFonts w:eastAsia="Consolas"/>
        </w:rPr>
        <w:lastRenderedPageBreak/>
        <w:t>EA02 - [Administration] Les courriers "courriers libres" et "fiche gestion ressources" admettront dorénavant la balise "&lt;LFORM_LISTE/&gt;" pour la liste des lieux de formation secondaires</w:t>
      </w:r>
    </w:p>
    <w:p w14:paraId="24F8D4F5" w14:textId="11B7F49D" w:rsidR="00F04FDB" w:rsidRPr="00F04FDB" w:rsidRDefault="00F04FDB" w:rsidP="00F04FDB">
      <w:r>
        <w:rPr>
          <w:noProof/>
        </w:rPr>
        <mc:AlternateContent>
          <mc:Choice Requires="wps">
            <w:drawing>
              <wp:anchor distT="0" distB="0" distL="114300" distR="114300" simplePos="0" relativeHeight="251672578" behindDoc="0" locked="0" layoutInCell="1" allowOverlap="1" wp14:anchorId="46B14AFF" wp14:editId="59DB3BBD">
                <wp:simplePos x="0" y="0"/>
                <wp:positionH relativeFrom="margin">
                  <wp:posOffset>1866265</wp:posOffset>
                </wp:positionH>
                <wp:positionV relativeFrom="paragraph">
                  <wp:posOffset>2091055</wp:posOffset>
                </wp:positionV>
                <wp:extent cx="2918460" cy="152400"/>
                <wp:effectExtent l="0" t="0" r="15240" b="19050"/>
                <wp:wrapNone/>
                <wp:docPr id="25" name="Rectangle 25"/>
                <wp:cNvGraphicFramePr/>
                <a:graphic xmlns:a="http://schemas.openxmlformats.org/drawingml/2006/main">
                  <a:graphicData uri="http://schemas.microsoft.com/office/word/2010/wordprocessingShape">
                    <wps:wsp>
                      <wps:cNvSpPr/>
                      <wps:spPr>
                        <a:xfrm>
                          <a:off x="0" y="0"/>
                          <a:ext cx="291846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A0936" id="Rectangle 25" o:spid="_x0000_s1026" style="position:absolute;margin-left:146.95pt;margin-top:164.65pt;width:229.8pt;height:12pt;z-index:2516725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" filled="f" strokecolor="red" strokeweight="1pt">
                <w10:wrap anchorx="margin"/>
              </v:rect>
            </w:pict>
          </mc:Fallback>
        </mc:AlternateContent>
      </w:r>
      <w:r>
        <w:rPr>
          <w:noProof/>
        </w:rPr>
        <mc:AlternateContent>
          <mc:Choice Requires="wps">
            <w:drawing>
              <wp:anchor distT="0" distB="0" distL="114300" distR="114300" simplePos="0" relativeHeight="251670530" behindDoc="0" locked="0" layoutInCell="1" allowOverlap="1" wp14:anchorId="3BCA26E0" wp14:editId="6E778439">
                <wp:simplePos x="0" y="0"/>
                <wp:positionH relativeFrom="margin">
                  <wp:posOffset>5043805</wp:posOffset>
                </wp:positionH>
                <wp:positionV relativeFrom="paragraph">
                  <wp:posOffset>2814955</wp:posOffset>
                </wp:positionV>
                <wp:extent cx="502920" cy="196850"/>
                <wp:effectExtent l="0" t="0" r="11430" b="12700"/>
                <wp:wrapNone/>
                <wp:docPr id="24" name="Rectangle 24"/>
                <wp:cNvGraphicFramePr/>
                <a:graphic xmlns:a="http://schemas.openxmlformats.org/drawingml/2006/main">
                  <a:graphicData uri="http://schemas.microsoft.com/office/word/2010/wordprocessingShape">
                    <wps:wsp>
                      <wps:cNvSpPr/>
                      <wps:spPr>
                        <a:xfrm>
                          <a:off x="0" y="0"/>
                          <a:ext cx="502920"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BB02A" id="Rectangle 24" o:spid="_x0000_s1026" style="position:absolute;margin-left:397.15pt;margin-top:221.65pt;width:39.6pt;height:15.5pt;z-index:2516705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" filled="f" strokecolor="red" strokeweight="1pt">
                <w10:wrap anchorx="margin"/>
              </v:rect>
            </w:pict>
          </mc:Fallback>
        </mc:AlternateContent>
      </w:r>
      <w:r w:rsidRPr="00F04FDB">
        <w:rPr>
          <w:noProof/>
        </w:rPr>
        <w:drawing>
          <wp:inline distT="0" distB="0" distL="0" distR="0" wp14:anchorId="14C65E3C" wp14:editId="157C3D2B">
            <wp:extent cx="5760720" cy="3061335"/>
            <wp:effectExtent l="0" t="0" r="0"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3061335"/>
                    </a:xfrm>
                    <a:prstGeom prst="rect">
                      <a:avLst/>
                    </a:prstGeom>
                  </pic:spPr>
                </pic:pic>
              </a:graphicData>
            </a:graphic>
          </wp:inline>
        </w:drawing>
      </w:r>
    </w:p>
    <w:p w14:paraId="29AB0210" w14:textId="099DFF09" w:rsidR="00267B46" w:rsidRDefault="00F04FDB" w:rsidP="269739F6">
      <w:pPr>
        <w:rPr>
          <w:rFonts w:ascii="Consolas" w:eastAsia="Consolas" w:hAnsi="Consolas" w:cs="Consolas"/>
        </w:rPr>
      </w:pPr>
      <w:r w:rsidRPr="00F04FDB">
        <w:rPr>
          <w:rFonts w:eastAsia="Consolas"/>
        </w:rPr>
        <w:t>Cette balise était précédemment disponible unique dans les modèles de mails.</w:t>
      </w:r>
    </w:p>
    <w:p w14:paraId="695FB048" w14:textId="34CC2D26" w:rsidR="2CF52996" w:rsidRDefault="2CF52996" w:rsidP="00571571">
      <w:pPr>
        <w:pStyle w:val="Titre2"/>
        <w:rPr>
          <w:rFonts w:eastAsia="Consolas"/>
        </w:rPr>
      </w:pPr>
      <w:r w:rsidRPr="269739F6">
        <w:rPr>
          <w:rFonts w:eastAsia="Consolas"/>
        </w:rPr>
        <w:t>EO01 - [Outils] Ajout d'une possibilité d'interroger l'annuaire LDAP pour créer dynamiquement des profils aux utilisateurs grâce au paramétrage de l'écran "Outils &gt; Droits &gt; Profils LDAP" - Attention : les groupes d'utilisateurs (</w:t>
      </w:r>
      <w:proofErr w:type="spellStart"/>
      <w:r w:rsidRPr="269739F6">
        <w:rPr>
          <w:rFonts w:eastAsia="Consolas"/>
        </w:rPr>
        <w:t>memberOf</w:t>
      </w:r>
      <w:proofErr w:type="spellEnd"/>
      <w:r w:rsidRPr="269739F6">
        <w:rPr>
          <w:rFonts w:eastAsia="Consolas"/>
        </w:rPr>
        <w:t>) dans l'annuaire LDAP doivent permettre de déterminer un profil (= rôles ET périmètres) - Impacts sur les écrans "Outils &gt; Droits &gt; Liste des utilisateurs" et "Détails des utilisateurs" et "Outils &gt; Optimisation BD"</w:t>
      </w:r>
    </w:p>
    <w:p w14:paraId="17ECE82B" w14:textId="1BE52A5A" w:rsidR="00741203" w:rsidRDefault="00741203" w:rsidP="00741203">
      <w:r w:rsidRPr="00741203">
        <w:rPr>
          <w:noProof/>
        </w:rPr>
        <w:drawing>
          <wp:inline distT="0" distB="0" distL="0" distR="0" wp14:anchorId="7140C88A" wp14:editId="3FE993BC">
            <wp:extent cx="5760720" cy="44958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449580"/>
                    </a:xfrm>
                    <a:prstGeom prst="rect">
                      <a:avLst/>
                    </a:prstGeom>
                  </pic:spPr>
                </pic:pic>
              </a:graphicData>
            </a:graphic>
          </wp:inline>
        </w:drawing>
      </w:r>
    </w:p>
    <w:p w14:paraId="419679BD" w14:textId="044EA6E1" w:rsidR="00DC4D2E" w:rsidRPr="00741203" w:rsidRDefault="00DC4D2E" w:rsidP="00741203">
      <w:r>
        <w:rPr>
          <w:noProof/>
        </w:rPr>
        <mc:AlternateContent>
          <mc:Choice Requires="wps">
            <w:drawing>
              <wp:anchor distT="0" distB="0" distL="114300" distR="114300" simplePos="0" relativeHeight="251674626" behindDoc="0" locked="0" layoutInCell="1" allowOverlap="1" wp14:anchorId="5864A6EE" wp14:editId="78DDA7DB">
                <wp:simplePos x="0" y="0"/>
                <wp:positionH relativeFrom="margin">
                  <wp:posOffset>327025</wp:posOffset>
                </wp:positionH>
                <wp:positionV relativeFrom="paragraph">
                  <wp:posOffset>2310130</wp:posOffset>
                </wp:positionV>
                <wp:extent cx="2125980" cy="246380"/>
                <wp:effectExtent l="0" t="0" r="26670" b="20320"/>
                <wp:wrapNone/>
                <wp:docPr id="30" name="Rectangle 30"/>
                <wp:cNvGraphicFramePr/>
                <a:graphic xmlns:a="http://schemas.openxmlformats.org/drawingml/2006/main">
                  <a:graphicData uri="http://schemas.microsoft.com/office/word/2010/wordprocessingShape">
                    <wps:wsp>
                      <wps:cNvSpPr/>
                      <wps:spPr>
                        <a:xfrm>
                          <a:off x="0" y="0"/>
                          <a:ext cx="2125980" cy="246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247C5" id="Rectangle 30" o:spid="_x0000_s1026" style="position:absolute;margin-left:25.75pt;margin-top:181.9pt;width:167.4pt;height:19.4pt;z-index:2516746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" filled="f" strokecolor="red" strokeweight="1pt">
                <w10:wrap anchorx="margin"/>
              </v:rect>
            </w:pict>
          </mc:Fallback>
        </mc:AlternateContent>
      </w:r>
      <w:r w:rsidRPr="00DC4D2E">
        <w:rPr>
          <w:noProof/>
        </w:rPr>
        <w:drawing>
          <wp:inline distT="0" distB="0" distL="0" distR="0" wp14:anchorId="4B602328" wp14:editId="6BB7FEE3">
            <wp:extent cx="5760720" cy="255524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555240"/>
                    </a:xfrm>
                    <a:prstGeom prst="rect">
                      <a:avLst/>
                    </a:prstGeom>
                  </pic:spPr>
                </pic:pic>
              </a:graphicData>
            </a:graphic>
          </wp:inline>
        </w:drawing>
      </w:r>
    </w:p>
    <w:p w14:paraId="45647C4E" w14:textId="5313941E" w:rsidR="006B073B" w:rsidRDefault="006B073B" w:rsidP="006B073B"/>
    <w:p w14:paraId="31262CEC" w14:textId="58EC6F39" w:rsidR="00C27026" w:rsidRPr="006B073B" w:rsidRDefault="00C27026" w:rsidP="006B073B">
      <w:r>
        <w:t>Ce paramètre est nécessaire pour lancer le processus.</w:t>
      </w:r>
    </w:p>
    <w:p w14:paraId="10CFD537" w14:textId="46C5AD18" w:rsidR="269739F6" w:rsidRDefault="00DC4D2E">
      <w:r>
        <w:rPr>
          <w:noProof/>
        </w:rPr>
        <w:lastRenderedPageBreak/>
        <mc:AlternateContent>
          <mc:Choice Requires="wps">
            <w:drawing>
              <wp:anchor distT="0" distB="0" distL="114300" distR="114300" simplePos="0" relativeHeight="251676674" behindDoc="0" locked="0" layoutInCell="1" allowOverlap="1" wp14:anchorId="77AB95F2" wp14:editId="1C421542">
                <wp:simplePos x="0" y="0"/>
                <wp:positionH relativeFrom="margin">
                  <wp:posOffset>3192145</wp:posOffset>
                </wp:positionH>
                <wp:positionV relativeFrom="paragraph">
                  <wp:posOffset>-8255</wp:posOffset>
                </wp:positionV>
                <wp:extent cx="601980" cy="246380"/>
                <wp:effectExtent l="0" t="0" r="26670" b="20320"/>
                <wp:wrapNone/>
                <wp:docPr id="31" name="Rectangle 31"/>
                <wp:cNvGraphicFramePr/>
                <a:graphic xmlns:a="http://schemas.openxmlformats.org/drawingml/2006/main">
                  <a:graphicData uri="http://schemas.microsoft.com/office/word/2010/wordprocessingShape">
                    <wps:wsp>
                      <wps:cNvSpPr/>
                      <wps:spPr>
                        <a:xfrm>
                          <a:off x="0" y="0"/>
                          <a:ext cx="601980" cy="246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BE959" id="Rectangle 31" o:spid="_x0000_s1026" style="position:absolute;margin-left:251.35pt;margin-top:-.65pt;width:47.4pt;height:19.4pt;z-index:2516766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" filled="f" strokecolor="red" strokeweight="1pt">
                <w10:wrap anchorx="margin"/>
              </v:rect>
            </w:pict>
          </mc:Fallback>
        </mc:AlternateContent>
      </w:r>
      <w:r w:rsidR="006B073B" w:rsidRPr="006B073B">
        <w:rPr>
          <w:noProof/>
        </w:rPr>
        <w:drawing>
          <wp:inline distT="0" distB="0" distL="0" distR="0" wp14:anchorId="04FCC0E8" wp14:editId="1B6D2C58">
            <wp:extent cx="5760720" cy="1231265"/>
            <wp:effectExtent l="0" t="0" r="0" b="698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231265"/>
                    </a:xfrm>
                    <a:prstGeom prst="rect">
                      <a:avLst/>
                    </a:prstGeom>
                  </pic:spPr>
                </pic:pic>
              </a:graphicData>
            </a:graphic>
          </wp:inline>
        </w:drawing>
      </w:r>
    </w:p>
    <w:p w14:paraId="2BA04DE0" w14:textId="25839F92" w:rsidR="00C27026" w:rsidRDefault="00C27026">
      <w:r>
        <w:t>La configuration des « profils LDAP » permet d’associer un nom de profil avec des rôles/périmètres et un nom de groupe LDAP (code LDAP).</w:t>
      </w:r>
    </w:p>
    <w:p w14:paraId="458D5CFC" w14:textId="5B350B2F" w:rsidR="00C27026" w:rsidRDefault="00C27026"/>
    <w:p w14:paraId="1CFAE989" w14:textId="27AE7A01" w:rsidR="00C27026" w:rsidRDefault="00C27026">
      <w:r>
        <w:t>Les profils créés par le LDAP sont mis à jour régulièrement (connexion de l’utilisateur, notamment) et ne peuvent pas être modifiés manuellement :</w:t>
      </w:r>
    </w:p>
    <w:p w14:paraId="6B8B4876" w14:textId="163AAE69" w:rsidR="00C27026" w:rsidRDefault="00213DCB">
      <w:r>
        <w:rPr>
          <w:noProof/>
        </w:rPr>
        <mc:AlternateContent>
          <mc:Choice Requires="wps">
            <w:drawing>
              <wp:anchor distT="0" distB="0" distL="114300" distR="114300" simplePos="0" relativeHeight="251678722" behindDoc="0" locked="0" layoutInCell="1" allowOverlap="1" wp14:anchorId="184622DB" wp14:editId="3F8C0AEC">
                <wp:simplePos x="0" y="0"/>
                <wp:positionH relativeFrom="margin">
                  <wp:posOffset>4015105</wp:posOffset>
                </wp:positionH>
                <wp:positionV relativeFrom="paragraph">
                  <wp:posOffset>1146810</wp:posOffset>
                </wp:positionV>
                <wp:extent cx="784860" cy="246380"/>
                <wp:effectExtent l="0" t="0" r="15240" b="20320"/>
                <wp:wrapNone/>
                <wp:docPr id="6053" name="Rectangle 6053"/>
                <wp:cNvGraphicFramePr/>
                <a:graphic xmlns:a="http://schemas.openxmlformats.org/drawingml/2006/main">
                  <a:graphicData uri="http://schemas.microsoft.com/office/word/2010/wordprocessingShape">
                    <wps:wsp>
                      <wps:cNvSpPr/>
                      <wps:spPr>
                        <a:xfrm>
                          <a:off x="0" y="0"/>
                          <a:ext cx="784860" cy="246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8B62C" id="Rectangle 6053" o:spid="_x0000_s1026" style="position:absolute;margin-left:316.15pt;margin-top:90.3pt;width:61.8pt;height:19.4pt;z-index:2516787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" filled="f" strokecolor="red" strokeweight="1pt">
                <w10:wrap anchorx="margin"/>
              </v:rect>
            </w:pict>
          </mc:Fallback>
        </mc:AlternateContent>
      </w:r>
      <w:r w:rsidR="00584C6B" w:rsidRPr="00584C6B">
        <w:rPr>
          <w:noProof/>
        </w:rPr>
        <w:drawing>
          <wp:inline distT="0" distB="0" distL="0" distR="0" wp14:anchorId="747F1AC4" wp14:editId="0EE6ABE9">
            <wp:extent cx="5760720" cy="1481455"/>
            <wp:effectExtent l="0" t="0" r="0" b="4445"/>
            <wp:docPr id="6052" name="Image 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481455"/>
                    </a:xfrm>
                    <a:prstGeom prst="rect">
                      <a:avLst/>
                    </a:prstGeom>
                  </pic:spPr>
                </pic:pic>
              </a:graphicData>
            </a:graphic>
          </wp:inline>
        </w:drawing>
      </w:r>
    </w:p>
    <w:p w14:paraId="6A7D4841" w14:textId="0A4D59B7" w:rsidR="006272A4" w:rsidRDefault="006272A4">
      <w:r>
        <w:t>Si l’utilisateur sort du groupe LDAP, son compte est désactivé. S’il est remis dans le groupe LDAP, son compte est créé ou réactivé.</w:t>
      </w:r>
    </w:p>
    <w:p w14:paraId="49C36611" w14:textId="54EEAD4D" w:rsidR="00EB1E80" w:rsidRDefault="00EB1E80">
      <w:r>
        <w:t>Si le profil LDAP est modifié (ajouté/retrait</w:t>
      </w:r>
      <w:r w:rsidR="00BC656E">
        <w:t xml:space="preserve"> de rôles/périmètres)</w:t>
      </w:r>
      <w:r>
        <w:t xml:space="preserve">, le </w:t>
      </w:r>
      <w:r w:rsidR="00584C6B">
        <w:t>profil de l’utilisateur sera mis à jour à sa prochaine connexion.</w:t>
      </w:r>
    </w:p>
    <w:p w14:paraId="4A6F5EB5" w14:textId="2D912597" w:rsidR="006272A4" w:rsidRDefault="006272A4"/>
    <w:p w14:paraId="345BD18C" w14:textId="7EE71ED2" w:rsidR="006272A4" w:rsidRDefault="006272A4">
      <w:r>
        <w:t>Un profil issu de la synchronisation LDAP n’est pas modifiable :</w:t>
      </w:r>
    </w:p>
    <w:p w14:paraId="2C77267B" w14:textId="442B4591" w:rsidR="00EB1E80" w:rsidRDefault="00213DCB">
      <w:r>
        <w:rPr>
          <w:noProof/>
        </w:rPr>
        <mc:AlternateContent>
          <mc:Choice Requires="wps">
            <w:drawing>
              <wp:anchor distT="0" distB="0" distL="114300" distR="114300" simplePos="0" relativeHeight="251680770" behindDoc="0" locked="0" layoutInCell="1" allowOverlap="1" wp14:anchorId="54A941EC" wp14:editId="4D158E40">
                <wp:simplePos x="0" y="0"/>
                <wp:positionH relativeFrom="margin">
                  <wp:posOffset>2513965</wp:posOffset>
                </wp:positionH>
                <wp:positionV relativeFrom="paragraph">
                  <wp:posOffset>1336040</wp:posOffset>
                </wp:positionV>
                <wp:extent cx="784860" cy="246380"/>
                <wp:effectExtent l="0" t="0" r="15240" b="20320"/>
                <wp:wrapNone/>
                <wp:docPr id="6054" name="Rectangle 6054"/>
                <wp:cNvGraphicFramePr/>
                <a:graphic xmlns:a="http://schemas.openxmlformats.org/drawingml/2006/main">
                  <a:graphicData uri="http://schemas.microsoft.com/office/word/2010/wordprocessingShape">
                    <wps:wsp>
                      <wps:cNvSpPr/>
                      <wps:spPr>
                        <a:xfrm>
                          <a:off x="0" y="0"/>
                          <a:ext cx="784860" cy="246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04023" id="Rectangle 6054" o:spid="_x0000_s1026" style="position:absolute;margin-left:197.95pt;margin-top:105.2pt;width:61.8pt;height:19.4pt;z-index:2516807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" filled="f" strokecolor="red" strokeweight="1pt">
                <w10:wrap anchorx="margin"/>
              </v:rect>
            </w:pict>
          </mc:Fallback>
        </mc:AlternateContent>
      </w:r>
      <w:r w:rsidR="00EB1E80" w:rsidRPr="00EB1E80">
        <w:rPr>
          <w:noProof/>
        </w:rPr>
        <w:drawing>
          <wp:inline distT="0" distB="0" distL="0" distR="0" wp14:anchorId="2EBBC3D4" wp14:editId="265E0B46">
            <wp:extent cx="5760720" cy="1595755"/>
            <wp:effectExtent l="0" t="0" r="0" b="4445"/>
            <wp:docPr id="6050" name="Image 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595755"/>
                    </a:xfrm>
                    <a:prstGeom prst="rect">
                      <a:avLst/>
                    </a:prstGeom>
                  </pic:spPr>
                </pic:pic>
              </a:graphicData>
            </a:graphic>
          </wp:inline>
        </w:drawing>
      </w:r>
    </w:p>
    <w:p w14:paraId="4B189481" w14:textId="55A74196" w:rsidR="00213DCB" w:rsidRDefault="00213DCB">
      <w:r>
        <w:t>Au passage, cet écran gagne la mention « actif » ou « inactif » en haut à droite pour indiquer si le profil de l’utilisateur est actif, ou non.</w:t>
      </w:r>
    </w:p>
    <w:p w14:paraId="0B52A18F" w14:textId="7C0CAD08" w:rsidR="0038376F" w:rsidRDefault="0038376F">
      <w:pPr>
        <w:spacing w:after="160" w:line="259" w:lineRule="auto"/>
        <w:jc w:val="left"/>
      </w:pPr>
      <w:r>
        <w:br w:type="page"/>
      </w:r>
    </w:p>
    <w:p w14:paraId="403618BB" w14:textId="77777777" w:rsidR="00F55EA0" w:rsidRDefault="2CF52996" w:rsidP="00571571">
      <w:pPr>
        <w:pStyle w:val="Titre1"/>
        <w:rPr>
          <w:rFonts w:eastAsia="Consolas"/>
        </w:rPr>
      </w:pPr>
      <w:r w:rsidRPr="269739F6">
        <w:rPr>
          <w:rFonts w:eastAsia="Consolas"/>
        </w:rPr>
        <w:lastRenderedPageBreak/>
        <w:t>[Correction]</w:t>
      </w:r>
    </w:p>
    <w:p w14:paraId="00688C8B" w14:textId="3149F788" w:rsidR="2CF52996" w:rsidRDefault="2CF52996" w:rsidP="00CC4B3A">
      <w:pPr>
        <w:pStyle w:val="Titre2"/>
        <w:rPr>
          <w:rFonts w:eastAsia="Consolas"/>
        </w:rPr>
      </w:pPr>
      <w:r w:rsidRPr="269739F6">
        <w:rPr>
          <w:rFonts w:eastAsia="Consolas"/>
        </w:rPr>
        <w:t>CR01 - [GRH] Amélioration de la compatibilité LibreOffice des exports des écrans du groupe "GRH &gt; Liste des emplois" (protection des caractères accentués dans les noms/prénoms des agents)</w:t>
      </w:r>
    </w:p>
    <w:p w14:paraId="7DA9F2DF" w14:textId="35984956" w:rsidR="0038376F" w:rsidRDefault="005B6838" w:rsidP="0038376F">
      <w:r>
        <w:rPr>
          <w:noProof/>
        </w:rPr>
        <mc:AlternateContent>
          <mc:Choice Requires="wps">
            <w:drawing>
              <wp:anchor distT="0" distB="0" distL="114300" distR="114300" simplePos="0" relativeHeight="251682818" behindDoc="0" locked="0" layoutInCell="1" allowOverlap="1" wp14:anchorId="3CFB5D34" wp14:editId="5A44B25B">
                <wp:simplePos x="0" y="0"/>
                <wp:positionH relativeFrom="margin">
                  <wp:posOffset>5440045</wp:posOffset>
                </wp:positionH>
                <wp:positionV relativeFrom="paragraph">
                  <wp:posOffset>752475</wp:posOffset>
                </wp:positionV>
                <wp:extent cx="251460" cy="246380"/>
                <wp:effectExtent l="0" t="0" r="15240" b="20320"/>
                <wp:wrapNone/>
                <wp:docPr id="6056" name="Rectangle 6056"/>
                <wp:cNvGraphicFramePr/>
                <a:graphic xmlns:a="http://schemas.openxmlformats.org/drawingml/2006/main">
                  <a:graphicData uri="http://schemas.microsoft.com/office/word/2010/wordprocessingShape">
                    <wps:wsp>
                      <wps:cNvSpPr/>
                      <wps:spPr>
                        <a:xfrm>
                          <a:off x="0" y="0"/>
                          <a:ext cx="251460" cy="246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1CA2E" id="Rectangle 6056" o:spid="_x0000_s1026" style="position:absolute;margin-left:428.35pt;margin-top:59.25pt;width:19.8pt;height:19.4pt;z-index:2516828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" filled="f" strokecolor="red" strokeweight="1pt">
                <w10:wrap anchorx="margin"/>
              </v:rect>
            </w:pict>
          </mc:Fallback>
        </mc:AlternateContent>
      </w:r>
      <w:r w:rsidRPr="005B6838">
        <w:rPr>
          <w:noProof/>
        </w:rPr>
        <w:drawing>
          <wp:inline distT="0" distB="0" distL="0" distR="0" wp14:anchorId="3B85469E" wp14:editId="04DED1C7">
            <wp:extent cx="5760720" cy="998220"/>
            <wp:effectExtent l="0" t="0" r="0" b="0"/>
            <wp:docPr id="6055" name="Image 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998220"/>
                    </a:xfrm>
                    <a:prstGeom prst="rect">
                      <a:avLst/>
                    </a:prstGeom>
                  </pic:spPr>
                </pic:pic>
              </a:graphicData>
            </a:graphic>
          </wp:inline>
        </w:drawing>
      </w:r>
    </w:p>
    <w:p w14:paraId="2F3D50F1" w14:textId="75345CD0" w:rsidR="005B6838" w:rsidRPr="0038376F" w:rsidRDefault="005B6838" w:rsidP="0038376F">
      <w:r>
        <w:t>Cet export pouvait générer des fichiers incorrects pour LibreOffice lorsque l’un des agents avait un nom ou prénom avec un caractère accentué.</w:t>
      </w:r>
    </w:p>
    <w:p w14:paraId="1E45026A" w14:textId="1ACB4636" w:rsidR="2CF52996" w:rsidRDefault="2CF52996" w:rsidP="00CC4B3A">
      <w:pPr>
        <w:pStyle w:val="Titre2"/>
        <w:rPr>
          <w:rFonts w:eastAsia="Consolas"/>
        </w:rPr>
      </w:pPr>
      <w:r w:rsidRPr="269739F6">
        <w:rPr>
          <w:rFonts w:eastAsia="Consolas"/>
        </w:rPr>
        <w:t>CR02A - [GRH] Amélioration de l'automate de fermeture des emplois en cas de restriction médicale : le délai sera pris en compte si la visite dernière visite ne contient pas la restriction mais que le délai imparti pour la prochaine visite médicale est dépassé</w:t>
      </w:r>
    </w:p>
    <w:p w14:paraId="72BB58C2" w14:textId="7C105566" w:rsidR="00213DCB" w:rsidRDefault="005B6838" w:rsidP="00213DCB">
      <w:pPr>
        <w:rPr>
          <w:rFonts w:eastAsia="Consolas"/>
        </w:rPr>
      </w:pPr>
      <w:r>
        <w:rPr>
          <w:rFonts w:eastAsia="Consolas"/>
        </w:rPr>
        <w:t>[Point technique - Aucune illustration possible]</w:t>
      </w:r>
    </w:p>
    <w:p w14:paraId="19A914FB" w14:textId="2E4238B7" w:rsidR="00A919E4" w:rsidRDefault="00A919E4" w:rsidP="00213DCB">
      <w:pPr>
        <w:rPr>
          <w:rFonts w:eastAsia="Consolas"/>
        </w:rPr>
      </w:pPr>
      <w:r>
        <w:rPr>
          <w:noProof/>
        </w:rPr>
        <mc:AlternateContent>
          <mc:Choice Requires="wps">
            <w:drawing>
              <wp:anchor distT="0" distB="0" distL="114300" distR="114300" simplePos="0" relativeHeight="251684866" behindDoc="0" locked="0" layoutInCell="1" allowOverlap="1" wp14:anchorId="72E5C1BA" wp14:editId="4BD7B352">
                <wp:simplePos x="0" y="0"/>
                <wp:positionH relativeFrom="margin">
                  <wp:posOffset>1790065</wp:posOffset>
                </wp:positionH>
                <wp:positionV relativeFrom="paragraph">
                  <wp:posOffset>1928495</wp:posOffset>
                </wp:positionV>
                <wp:extent cx="251460" cy="246380"/>
                <wp:effectExtent l="0" t="0" r="15240" b="20320"/>
                <wp:wrapNone/>
                <wp:docPr id="6058" name="Rectangle 6058"/>
                <wp:cNvGraphicFramePr/>
                <a:graphic xmlns:a="http://schemas.openxmlformats.org/drawingml/2006/main">
                  <a:graphicData uri="http://schemas.microsoft.com/office/word/2010/wordprocessingShape">
                    <wps:wsp>
                      <wps:cNvSpPr/>
                      <wps:spPr>
                        <a:xfrm>
                          <a:off x="0" y="0"/>
                          <a:ext cx="251460" cy="246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005B1" id="Rectangle 6058" o:spid="_x0000_s1026" style="position:absolute;margin-left:140.95pt;margin-top:151.85pt;width:19.8pt;height:19.4pt;z-index:2516848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" filled="f" strokecolor="red" strokeweight="1pt">
                <w10:wrap anchorx="margin"/>
              </v:rect>
            </w:pict>
          </mc:Fallback>
        </mc:AlternateContent>
      </w:r>
      <w:r w:rsidRPr="00A919E4">
        <w:rPr>
          <w:rFonts w:eastAsia="Consolas"/>
          <w:noProof/>
        </w:rPr>
        <w:drawing>
          <wp:inline distT="0" distB="0" distL="0" distR="0" wp14:anchorId="2BAB35AF" wp14:editId="1077A248">
            <wp:extent cx="5760720" cy="2908935"/>
            <wp:effectExtent l="0" t="0" r="0" b="5715"/>
            <wp:docPr id="6057" name="Image 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2908935"/>
                    </a:xfrm>
                    <a:prstGeom prst="rect">
                      <a:avLst/>
                    </a:prstGeom>
                  </pic:spPr>
                </pic:pic>
              </a:graphicData>
            </a:graphic>
          </wp:inline>
        </w:drawing>
      </w:r>
    </w:p>
    <w:p w14:paraId="326F1062" w14:textId="73746E1B" w:rsidR="000113DB" w:rsidRPr="00213DCB" w:rsidRDefault="000113DB" w:rsidP="00213DCB">
      <w:r>
        <w:rPr>
          <w:rFonts w:eastAsia="Consolas"/>
        </w:rPr>
        <w:t xml:space="preserve">Dans le cadre des </w:t>
      </w:r>
      <w:r w:rsidR="00A919E4">
        <w:rPr>
          <w:rFonts w:eastAsia="Consolas"/>
        </w:rPr>
        <w:t>profils « restriction », ce délai n’était pas considéré par rapport à la date de prochaine visite médicale dépassée (cas de la double négation : « si la dernière visite de l’agent est périmée et qu’elle ne contenait pas l’inaptitude, alors l’agent est considéré inapte »).</w:t>
      </w:r>
    </w:p>
    <w:p w14:paraId="441F8495" w14:textId="589BDFFA" w:rsidR="2CF52996" w:rsidRDefault="2CF52996" w:rsidP="00CC4B3A">
      <w:pPr>
        <w:pStyle w:val="Titre2"/>
        <w:rPr>
          <w:rFonts w:eastAsia="Consolas"/>
        </w:rPr>
      </w:pPr>
      <w:r w:rsidRPr="269739F6">
        <w:rPr>
          <w:rFonts w:eastAsia="Consolas"/>
        </w:rPr>
        <w:t>CR02B - [GRH] Amélioration de l'automate de réouverture des emplois : si un emploi est fermé puis réouvert à la même date (ou le lendemain) par l'automate, la réouverture sera supprimée et la ligne fermée sera réouverte</w:t>
      </w:r>
    </w:p>
    <w:p w14:paraId="6EEC68C9" w14:textId="31477059" w:rsidR="005B6838" w:rsidRDefault="005B6838" w:rsidP="005B6838">
      <w:pPr>
        <w:rPr>
          <w:rFonts w:eastAsia="Consolas"/>
        </w:rPr>
      </w:pPr>
      <w:r>
        <w:rPr>
          <w:rFonts w:eastAsia="Consolas"/>
        </w:rPr>
        <w:t>[Point technique - Aucune illustration possible]</w:t>
      </w:r>
    </w:p>
    <w:p w14:paraId="1CADCC2B" w14:textId="77777777" w:rsidR="00A919E4" w:rsidRDefault="00A919E4" w:rsidP="005B6838">
      <w:pPr>
        <w:rPr>
          <w:rFonts w:eastAsia="Consolas"/>
        </w:rPr>
      </w:pPr>
    </w:p>
    <w:p w14:paraId="23FD91FB" w14:textId="527E4C2F" w:rsidR="00A919E4" w:rsidRDefault="00A919E4" w:rsidP="005B6838">
      <w:pPr>
        <w:rPr>
          <w:rFonts w:eastAsia="Consolas"/>
        </w:rPr>
      </w:pPr>
      <w:r>
        <w:rPr>
          <w:rFonts w:eastAsia="Consolas"/>
        </w:rPr>
        <w:t>Dans certains cas, des doublons de lignes pouvaient apparaitre dans les livrets des agents avec un emploi rouvert le lendemain de sa fermeture.</w:t>
      </w:r>
    </w:p>
    <w:p w14:paraId="523D9A9D" w14:textId="20615653" w:rsidR="00A919E4" w:rsidRDefault="00A919E4">
      <w:pPr>
        <w:spacing w:after="160" w:line="259" w:lineRule="auto"/>
        <w:jc w:val="left"/>
        <w:rPr>
          <w:rFonts w:eastAsia="Consolas"/>
        </w:rPr>
      </w:pPr>
      <w:r>
        <w:rPr>
          <w:rFonts w:eastAsia="Consolas"/>
        </w:rPr>
        <w:br w:type="page"/>
      </w:r>
    </w:p>
    <w:p w14:paraId="24AFB664" w14:textId="111C6124" w:rsidR="2CF52996" w:rsidRDefault="2CF52996" w:rsidP="00CC4B3A">
      <w:pPr>
        <w:pStyle w:val="Titre2"/>
        <w:rPr>
          <w:rFonts w:eastAsia="Consolas"/>
        </w:rPr>
      </w:pPr>
      <w:r w:rsidRPr="269739F6">
        <w:rPr>
          <w:rFonts w:eastAsia="Consolas"/>
        </w:rPr>
        <w:lastRenderedPageBreak/>
        <w:t>CR03 - [GRH] Le filtre "UV désuètes = NON" de l'écran "GRH &gt; Livrets Individuels &gt; Détails des livrets &gt; UV suivies" masquera dorénavant les UV suivis si elles ont donné lieu à une équivalence OU si elles ont été désactivées (auparavant, les UV n'étaient masquées que si elles étaient désactivées)</w:t>
      </w:r>
    </w:p>
    <w:p w14:paraId="08C759FA" w14:textId="02335412" w:rsidR="005205FB" w:rsidRDefault="006D7A29" w:rsidP="005205FB">
      <w:r>
        <w:t>Avant :</w:t>
      </w:r>
    </w:p>
    <w:p w14:paraId="036FF391" w14:textId="5103E32C" w:rsidR="006D7A29" w:rsidRDefault="00DB5AE0" w:rsidP="005205FB">
      <w:r>
        <w:rPr>
          <w:noProof/>
        </w:rPr>
        <mc:AlternateContent>
          <mc:Choice Requires="wps">
            <w:drawing>
              <wp:anchor distT="0" distB="0" distL="114300" distR="114300" simplePos="0" relativeHeight="251688962" behindDoc="0" locked="0" layoutInCell="1" allowOverlap="1" wp14:anchorId="1D2EDCB0" wp14:editId="7BFD6813">
                <wp:simplePos x="0" y="0"/>
                <wp:positionH relativeFrom="margin">
                  <wp:posOffset>4518025</wp:posOffset>
                </wp:positionH>
                <wp:positionV relativeFrom="paragraph">
                  <wp:posOffset>786765</wp:posOffset>
                </wp:positionV>
                <wp:extent cx="251460" cy="246380"/>
                <wp:effectExtent l="0" t="0" r="15240" b="20320"/>
                <wp:wrapNone/>
                <wp:docPr id="6063" name="Rectangle 6063"/>
                <wp:cNvGraphicFramePr/>
                <a:graphic xmlns:a="http://schemas.openxmlformats.org/drawingml/2006/main">
                  <a:graphicData uri="http://schemas.microsoft.com/office/word/2010/wordprocessingShape">
                    <wps:wsp>
                      <wps:cNvSpPr/>
                      <wps:spPr>
                        <a:xfrm>
                          <a:off x="0" y="0"/>
                          <a:ext cx="251460" cy="246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90CB0" id="Rectangle 6063" o:spid="_x0000_s1026" style="position:absolute;margin-left:355.75pt;margin-top:61.95pt;width:19.8pt;height:19.4pt;z-index:2516889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" filled="f" strokecolor="red" strokeweight="1pt">
                <w10:wrap anchorx="margin"/>
              </v:rect>
            </w:pict>
          </mc:Fallback>
        </mc:AlternateContent>
      </w:r>
      <w:r>
        <w:rPr>
          <w:noProof/>
        </w:rPr>
        <mc:AlternateContent>
          <mc:Choice Requires="wps">
            <w:drawing>
              <wp:anchor distT="0" distB="0" distL="114300" distR="114300" simplePos="0" relativeHeight="251686914" behindDoc="0" locked="0" layoutInCell="1" allowOverlap="1" wp14:anchorId="4A323C26" wp14:editId="63806DDF">
                <wp:simplePos x="0" y="0"/>
                <wp:positionH relativeFrom="margin">
                  <wp:posOffset>2193925</wp:posOffset>
                </wp:positionH>
                <wp:positionV relativeFrom="paragraph">
                  <wp:posOffset>1167765</wp:posOffset>
                </wp:positionV>
                <wp:extent cx="2324100" cy="548640"/>
                <wp:effectExtent l="0" t="0" r="19050" b="22860"/>
                <wp:wrapNone/>
                <wp:docPr id="6062" name="Rectangle 6062"/>
                <wp:cNvGraphicFramePr/>
                <a:graphic xmlns:a="http://schemas.openxmlformats.org/drawingml/2006/main">
                  <a:graphicData uri="http://schemas.microsoft.com/office/word/2010/wordprocessingShape">
                    <wps:wsp>
                      <wps:cNvSpPr/>
                      <wps:spPr>
                        <a:xfrm>
                          <a:off x="0" y="0"/>
                          <a:ext cx="2324100" cy="548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6F4AB" id="Rectangle 6062" o:spid="_x0000_s1026" style="position:absolute;margin-left:172.75pt;margin-top:91.95pt;width:183pt;height:43.2pt;z-index:2516869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" filled="f" strokecolor="red" strokeweight="1pt">
                <w10:wrap anchorx="margin"/>
              </v:rect>
            </w:pict>
          </mc:Fallback>
        </mc:AlternateContent>
      </w:r>
      <w:r w:rsidR="006D7A29" w:rsidRPr="006D7A29">
        <w:rPr>
          <w:noProof/>
        </w:rPr>
        <w:drawing>
          <wp:inline distT="0" distB="0" distL="0" distR="0" wp14:anchorId="7C3A351C" wp14:editId="70294DC4">
            <wp:extent cx="5760720" cy="3232785"/>
            <wp:effectExtent l="0" t="0" r="0" b="5715"/>
            <wp:docPr id="6059" name="Image 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3232785"/>
                    </a:xfrm>
                    <a:prstGeom prst="rect">
                      <a:avLst/>
                    </a:prstGeom>
                  </pic:spPr>
                </pic:pic>
              </a:graphicData>
            </a:graphic>
          </wp:inline>
        </w:drawing>
      </w:r>
    </w:p>
    <w:p w14:paraId="420FDFEA" w14:textId="72C99C98" w:rsidR="006D7A29" w:rsidRDefault="006D7A29" w:rsidP="005205FB">
      <w:r>
        <w:t>Les UV grisées apparaissent malgré l’équivalence car ces UV sont toujours actives.</w:t>
      </w:r>
    </w:p>
    <w:p w14:paraId="3B895A19" w14:textId="1F5233B2" w:rsidR="006D7A29" w:rsidRDefault="006D7A29" w:rsidP="005205FB"/>
    <w:p w14:paraId="2F95F980" w14:textId="5F3C8E05" w:rsidR="006D7A29" w:rsidRDefault="00FF6785" w:rsidP="005205FB">
      <w:r>
        <w:t>Après :</w:t>
      </w:r>
    </w:p>
    <w:p w14:paraId="31213640" w14:textId="41427A9B" w:rsidR="00FF6785" w:rsidRDefault="00FF6785" w:rsidP="005205FB">
      <w:r w:rsidRPr="00FF6785">
        <w:rPr>
          <w:noProof/>
        </w:rPr>
        <w:drawing>
          <wp:inline distT="0" distB="0" distL="0" distR="0" wp14:anchorId="53C52D90" wp14:editId="4D549770">
            <wp:extent cx="5760720" cy="1994535"/>
            <wp:effectExtent l="0" t="0" r="0" b="5715"/>
            <wp:docPr id="6060" name="Image 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994535"/>
                    </a:xfrm>
                    <a:prstGeom prst="rect">
                      <a:avLst/>
                    </a:prstGeom>
                  </pic:spPr>
                </pic:pic>
              </a:graphicData>
            </a:graphic>
          </wp:inline>
        </w:drawing>
      </w:r>
    </w:p>
    <w:p w14:paraId="2617E726" w14:textId="2C3DCA7B" w:rsidR="2CF52996" w:rsidRDefault="2CF52996" w:rsidP="00CC4B3A">
      <w:pPr>
        <w:pStyle w:val="Titre2"/>
        <w:rPr>
          <w:rFonts w:eastAsia="Consolas"/>
        </w:rPr>
      </w:pPr>
      <w:r w:rsidRPr="269739F6">
        <w:rPr>
          <w:rFonts w:eastAsia="Consolas"/>
        </w:rPr>
        <w:t>CR04 - [GRH] Amélioration de la pagination de l'écran "GRH &gt; Liste des emplois &gt; Par agents"</w:t>
      </w:r>
    </w:p>
    <w:p w14:paraId="598D9C36" w14:textId="438EA78C" w:rsidR="00FF6785" w:rsidRDefault="00DB5AE0" w:rsidP="00FF6785">
      <w:r>
        <w:rPr>
          <w:noProof/>
        </w:rPr>
        <mc:AlternateContent>
          <mc:Choice Requires="wps">
            <w:drawing>
              <wp:anchor distT="0" distB="0" distL="114300" distR="114300" simplePos="0" relativeHeight="251691010" behindDoc="0" locked="0" layoutInCell="1" allowOverlap="1" wp14:anchorId="52BE8F6F" wp14:editId="03099270">
                <wp:simplePos x="0" y="0"/>
                <wp:positionH relativeFrom="margin">
                  <wp:posOffset>1020444</wp:posOffset>
                </wp:positionH>
                <wp:positionV relativeFrom="paragraph">
                  <wp:posOffset>745490</wp:posOffset>
                </wp:positionV>
                <wp:extent cx="4736465" cy="246380"/>
                <wp:effectExtent l="0" t="0" r="26035" b="20320"/>
                <wp:wrapNone/>
                <wp:docPr id="6064" name="Rectangle 6064"/>
                <wp:cNvGraphicFramePr/>
                <a:graphic xmlns:a="http://schemas.openxmlformats.org/drawingml/2006/main">
                  <a:graphicData uri="http://schemas.microsoft.com/office/word/2010/wordprocessingShape">
                    <wps:wsp>
                      <wps:cNvSpPr/>
                      <wps:spPr>
                        <a:xfrm>
                          <a:off x="0" y="0"/>
                          <a:ext cx="4736465" cy="246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CA379" id="Rectangle 6064" o:spid="_x0000_s1026" style="position:absolute;margin-left:80.35pt;margin-top:58.7pt;width:372.95pt;height:19.4pt;z-index:2516910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" filled="f" strokecolor="red" strokeweight="1pt">
                <w10:wrap anchorx="margin"/>
              </v:rect>
            </w:pict>
          </mc:Fallback>
        </mc:AlternateContent>
      </w:r>
      <w:r w:rsidRPr="00DB5AE0">
        <w:rPr>
          <w:noProof/>
        </w:rPr>
        <w:drawing>
          <wp:inline distT="0" distB="0" distL="0" distR="0" wp14:anchorId="544BD53B" wp14:editId="0C57AD0E">
            <wp:extent cx="5760720" cy="1235710"/>
            <wp:effectExtent l="0" t="0" r="0" b="2540"/>
            <wp:docPr id="6061" name="Image 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235710"/>
                    </a:xfrm>
                    <a:prstGeom prst="rect">
                      <a:avLst/>
                    </a:prstGeom>
                  </pic:spPr>
                </pic:pic>
              </a:graphicData>
            </a:graphic>
          </wp:inline>
        </w:drawing>
      </w:r>
    </w:p>
    <w:p w14:paraId="1FA81F01" w14:textId="2B502EE0" w:rsidR="00DB5AE0" w:rsidRPr="00FF6785" w:rsidRDefault="00DB5AE0" w:rsidP="00FF6785">
      <w:r>
        <w:t>La pagination de cet écran pouvait être incohérente avec la sortie Excel/Calc et empêcher l’affichage à l’écran de certaines lignes.</w:t>
      </w:r>
    </w:p>
    <w:p w14:paraId="6792EF19" w14:textId="3E230185" w:rsidR="00F55EA0" w:rsidRDefault="2CF52996" w:rsidP="00CC4B3A">
      <w:pPr>
        <w:pStyle w:val="Titre2"/>
        <w:rPr>
          <w:rFonts w:eastAsia="Consolas"/>
        </w:rPr>
      </w:pPr>
      <w:r w:rsidRPr="269739F6">
        <w:rPr>
          <w:rFonts w:eastAsia="Consolas"/>
        </w:rPr>
        <w:lastRenderedPageBreak/>
        <w:t>CR05 - [GRH] L'écran "GRH &gt; Livrets Individuels &gt; Détails des livrets &gt; Etat des FMPA" ne devrait plus afficher de doublons même lorsque l'agent a tenu le même emploi deux fois dans l'année (arrêt et reprise pour visite médicale, par exemple)</w:t>
      </w:r>
    </w:p>
    <w:p w14:paraId="5FFE235B" w14:textId="18D59D4A" w:rsidR="00DB5AE0" w:rsidRDefault="004D31BD" w:rsidP="00DB5AE0">
      <w:r w:rsidRPr="004D31BD">
        <w:rPr>
          <w:noProof/>
        </w:rPr>
        <w:drawing>
          <wp:inline distT="0" distB="0" distL="0" distR="0" wp14:anchorId="0831BE4D" wp14:editId="3122A30B">
            <wp:extent cx="5760720" cy="2818765"/>
            <wp:effectExtent l="0" t="0" r="0" b="635"/>
            <wp:docPr id="6065" name="Image 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818765"/>
                    </a:xfrm>
                    <a:prstGeom prst="rect">
                      <a:avLst/>
                    </a:prstGeom>
                  </pic:spPr>
                </pic:pic>
              </a:graphicData>
            </a:graphic>
          </wp:inline>
        </w:drawing>
      </w:r>
    </w:p>
    <w:p w14:paraId="55FFCD83" w14:textId="267160E6" w:rsidR="004D31BD" w:rsidRPr="00DB5AE0" w:rsidRDefault="004D31BD" w:rsidP="00DB5AE0">
      <w:r>
        <w:t>L’infobulle de cet écran pouvait afficher les séquences de FMPA en double lorsque l’agent avait arrêté et repris l’emploi dans la même année.</w:t>
      </w:r>
    </w:p>
    <w:p w14:paraId="1C070B98" w14:textId="669F0C01" w:rsidR="2CF52996" w:rsidRDefault="2CF52996" w:rsidP="00CC4B3A">
      <w:pPr>
        <w:pStyle w:val="Titre2"/>
        <w:rPr>
          <w:rFonts w:eastAsia="Consolas"/>
        </w:rPr>
      </w:pPr>
      <w:r w:rsidRPr="269739F6">
        <w:rPr>
          <w:rFonts w:eastAsia="Consolas"/>
        </w:rPr>
        <w:t>CF01 - [Formation] Correction d'une anomalie lors de la première validation des indemnités de FMPA sur centre avec la case à cocher "IHTS" activée [3.12.1]</w:t>
      </w:r>
    </w:p>
    <w:p w14:paraId="7E9C61E5" w14:textId="4E9D93E1" w:rsidR="004D31BD" w:rsidRDefault="000F3A5A" w:rsidP="004D31BD">
      <w:r>
        <w:rPr>
          <w:noProof/>
        </w:rPr>
        <mc:AlternateContent>
          <mc:Choice Requires="wps">
            <w:drawing>
              <wp:anchor distT="0" distB="0" distL="114300" distR="114300" simplePos="0" relativeHeight="251693058" behindDoc="0" locked="0" layoutInCell="1" allowOverlap="1" wp14:anchorId="0E3EF642" wp14:editId="634C957F">
                <wp:simplePos x="0" y="0"/>
                <wp:positionH relativeFrom="margin">
                  <wp:posOffset>2414905</wp:posOffset>
                </wp:positionH>
                <wp:positionV relativeFrom="paragraph">
                  <wp:posOffset>343535</wp:posOffset>
                </wp:positionV>
                <wp:extent cx="251460" cy="1653540"/>
                <wp:effectExtent l="0" t="0" r="15240" b="22860"/>
                <wp:wrapNone/>
                <wp:docPr id="6067" name="Rectangle 6067"/>
                <wp:cNvGraphicFramePr/>
                <a:graphic xmlns:a="http://schemas.openxmlformats.org/drawingml/2006/main">
                  <a:graphicData uri="http://schemas.microsoft.com/office/word/2010/wordprocessingShape">
                    <wps:wsp>
                      <wps:cNvSpPr/>
                      <wps:spPr>
                        <a:xfrm>
                          <a:off x="0" y="0"/>
                          <a:ext cx="251460" cy="1653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80619" id="Rectangle 6067" o:spid="_x0000_s1026" style="position:absolute;margin-left:190.15pt;margin-top:27.05pt;width:19.8pt;height:130.2pt;z-index:2516930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" filled="f" strokecolor="red" strokeweight="1pt">
                <w10:wrap anchorx="margin"/>
              </v:rect>
            </w:pict>
          </mc:Fallback>
        </mc:AlternateContent>
      </w:r>
      <w:r w:rsidRPr="000F3A5A">
        <w:rPr>
          <w:noProof/>
        </w:rPr>
        <w:drawing>
          <wp:inline distT="0" distB="0" distL="0" distR="0" wp14:anchorId="7FBBA88F" wp14:editId="7964BA0A">
            <wp:extent cx="5760720" cy="2767965"/>
            <wp:effectExtent l="0" t="0" r="0" b="0"/>
            <wp:docPr id="6066" name="Image 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767965"/>
                    </a:xfrm>
                    <a:prstGeom prst="rect">
                      <a:avLst/>
                    </a:prstGeom>
                  </pic:spPr>
                </pic:pic>
              </a:graphicData>
            </a:graphic>
          </wp:inline>
        </w:drawing>
      </w:r>
    </w:p>
    <w:p w14:paraId="0640981F" w14:textId="0C1005C0" w:rsidR="000F3A5A" w:rsidRDefault="000F3A5A" w:rsidP="004D31BD">
      <w:r>
        <w:t>L’usage de la case « Sur IHTS » de cet écran pouvait bloquer la sauvegarde.</w:t>
      </w:r>
    </w:p>
    <w:p w14:paraId="5DB95DB5" w14:textId="2B4CC31E" w:rsidR="000F3A5A" w:rsidRDefault="000F3A5A">
      <w:pPr>
        <w:spacing w:after="160" w:line="259" w:lineRule="auto"/>
        <w:jc w:val="left"/>
      </w:pPr>
      <w:r>
        <w:br w:type="page"/>
      </w:r>
    </w:p>
    <w:p w14:paraId="5406529A" w14:textId="69B0385F" w:rsidR="2CF52996" w:rsidRDefault="2CF52996" w:rsidP="00CC4B3A">
      <w:pPr>
        <w:pStyle w:val="Titre2"/>
        <w:rPr>
          <w:rFonts w:eastAsia="Consolas"/>
        </w:rPr>
      </w:pPr>
      <w:r w:rsidRPr="269739F6">
        <w:rPr>
          <w:rFonts w:eastAsia="Consolas"/>
        </w:rPr>
        <w:lastRenderedPageBreak/>
        <w:t>CF02 - [Formation] Correction d'une anomalie lors de la première sauvegarde des réponses libres des questionnaires qualités de la formation avec une base Oracle [3.12.1]</w:t>
      </w:r>
    </w:p>
    <w:p w14:paraId="286F9012" w14:textId="58F1A2E2" w:rsidR="000F3A5A" w:rsidRDefault="00CF6AE5" w:rsidP="000F3A5A">
      <w:r>
        <w:rPr>
          <w:noProof/>
        </w:rPr>
        <mc:AlternateContent>
          <mc:Choice Requires="wps">
            <w:drawing>
              <wp:anchor distT="0" distB="0" distL="114300" distR="114300" simplePos="0" relativeHeight="251695106" behindDoc="0" locked="0" layoutInCell="1" allowOverlap="1" wp14:anchorId="0F56D4F5" wp14:editId="1FAE87EA">
                <wp:simplePos x="0" y="0"/>
                <wp:positionH relativeFrom="margin">
                  <wp:posOffset>-635</wp:posOffset>
                </wp:positionH>
                <wp:positionV relativeFrom="paragraph">
                  <wp:posOffset>1222375</wp:posOffset>
                </wp:positionV>
                <wp:extent cx="2225040" cy="434340"/>
                <wp:effectExtent l="0" t="0" r="22860" b="22860"/>
                <wp:wrapNone/>
                <wp:docPr id="6069" name="Rectangle 6069"/>
                <wp:cNvGraphicFramePr/>
                <a:graphic xmlns:a="http://schemas.openxmlformats.org/drawingml/2006/main">
                  <a:graphicData uri="http://schemas.microsoft.com/office/word/2010/wordprocessingShape">
                    <wps:wsp>
                      <wps:cNvSpPr/>
                      <wps:spPr>
                        <a:xfrm>
                          <a:off x="0" y="0"/>
                          <a:ext cx="2225040" cy="4343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96C5A" id="Rectangle 6069" o:spid="_x0000_s1026" style="position:absolute;margin-left:-.05pt;margin-top:96.25pt;width:175.2pt;height:34.2pt;z-index:2516951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" filled="f" strokecolor="red" strokeweight="1pt">
                <w10:wrap anchorx="margin"/>
              </v:rect>
            </w:pict>
          </mc:Fallback>
        </mc:AlternateContent>
      </w:r>
      <w:r w:rsidRPr="00CF6AE5">
        <w:rPr>
          <w:noProof/>
        </w:rPr>
        <w:drawing>
          <wp:inline distT="0" distB="0" distL="0" distR="0" wp14:anchorId="7834B16D" wp14:editId="40BACAA4">
            <wp:extent cx="5760720" cy="1779905"/>
            <wp:effectExtent l="0" t="0" r="0" b="0"/>
            <wp:docPr id="6068" name="Image 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779905"/>
                    </a:xfrm>
                    <a:prstGeom prst="rect">
                      <a:avLst/>
                    </a:prstGeom>
                  </pic:spPr>
                </pic:pic>
              </a:graphicData>
            </a:graphic>
          </wp:inline>
        </w:drawing>
      </w:r>
    </w:p>
    <w:p w14:paraId="01272F4D" w14:textId="515C8EF1" w:rsidR="00CF6AE5" w:rsidRPr="000F3A5A" w:rsidRDefault="00CF6AE5" w:rsidP="000F3A5A">
      <w:r>
        <w:t>La sauvegarde des réponses libres pouvait ne pas fonctionner avec une base Oracle.</w:t>
      </w:r>
    </w:p>
    <w:p w14:paraId="67B256C7" w14:textId="00FFF67A" w:rsidR="00CF6AE5" w:rsidRDefault="2CF52996" w:rsidP="00CC4B3A">
      <w:pPr>
        <w:pStyle w:val="Titre2"/>
      </w:pPr>
      <w:r w:rsidRPr="00CC4B3A">
        <w:t>CF03 - [Formation] Correction d'une anomalie potentielle lors de la vérification des créneaux de FMPA déjà utilisés</w:t>
      </w:r>
    </w:p>
    <w:p w14:paraId="769F5D77" w14:textId="26BB9CCD" w:rsidR="00D53213" w:rsidRPr="00D53213" w:rsidRDefault="005C291A" w:rsidP="00D53213">
      <w:r>
        <w:rPr>
          <w:noProof/>
        </w:rPr>
        <mc:AlternateContent>
          <mc:Choice Requires="wps">
            <w:drawing>
              <wp:anchor distT="0" distB="0" distL="114300" distR="114300" simplePos="0" relativeHeight="251697154" behindDoc="0" locked="0" layoutInCell="1" allowOverlap="1" wp14:anchorId="7C9FDB7F" wp14:editId="3D49A051">
                <wp:simplePos x="0" y="0"/>
                <wp:positionH relativeFrom="margin">
                  <wp:posOffset>1691005</wp:posOffset>
                </wp:positionH>
                <wp:positionV relativeFrom="paragraph">
                  <wp:posOffset>787400</wp:posOffset>
                </wp:positionV>
                <wp:extent cx="2225040" cy="434340"/>
                <wp:effectExtent l="0" t="0" r="22860" b="22860"/>
                <wp:wrapNone/>
                <wp:docPr id="6071" name="Rectangle 6071"/>
                <wp:cNvGraphicFramePr/>
                <a:graphic xmlns:a="http://schemas.openxmlformats.org/drawingml/2006/main">
                  <a:graphicData uri="http://schemas.microsoft.com/office/word/2010/wordprocessingShape">
                    <wps:wsp>
                      <wps:cNvSpPr/>
                      <wps:spPr>
                        <a:xfrm>
                          <a:off x="0" y="0"/>
                          <a:ext cx="2225040" cy="4343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F3D01" id="Rectangle 6071" o:spid="_x0000_s1026" style="position:absolute;margin-left:133.15pt;margin-top:62pt;width:175.2pt;height:34.2pt;z-index:2516971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" filled="f" strokecolor="red" strokeweight="1pt">
                <w10:wrap anchorx="margin"/>
              </v:rect>
            </w:pict>
          </mc:Fallback>
        </mc:AlternateContent>
      </w:r>
      <w:r w:rsidRPr="005C291A">
        <w:rPr>
          <w:noProof/>
        </w:rPr>
        <w:drawing>
          <wp:inline distT="0" distB="0" distL="0" distR="0" wp14:anchorId="3BAD9E05" wp14:editId="647A6182">
            <wp:extent cx="5760720" cy="1473200"/>
            <wp:effectExtent l="0" t="0" r="0" b="0"/>
            <wp:docPr id="6070" name="Image 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473200"/>
                    </a:xfrm>
                    <a:prstGeom prst="rect">
                      <a:avLst/>
                    </a:prstGeom>
                  </pic:spPr>
                </pic:pic>
              </a:graphicData>
            </a:graphic>
          </wp:inline>
        </w:drawing>
      </w:r>
    </w:p>
    <w:p w14:paraId="0E27E5D2" w14:textId="55A6F488" w:rsidR="00CF6AE5" w:rsidRPr="00CF6AE5" w:rsidRDefault="00D53213" w:rsidP="00CF6AE5">
      <w:r>
        <w:t>Cette alerte pouvait générer une anomalie silencieuse (transparente pour l’utilisateur, mais visible dans les journaux serveur).</w:t>
      </w:r>
    </w:p>
    <w:p w14:paraId="015FD687" w14:textId="0A631587" w:rsidR="2CF52996" w:rsidRDefault="2CF52996" w:rsidP="00CC4B3A">
      <w:pPr>
        <w:pStyle w:val="Titre2"/>
      </w:pPr>
      <w:r w:rsidRPr="00CC4B3A">
        <w:t>CF04 - [Formation] Correction d'une anomalie potentielle lors de la vérification des réponses obligatoires sur les questionnaires qualité-formation</w:t>
      </w:r>
    </w:p>
    <w:p w14:paraId="6183AC4D" w14:textId="3F2B1744" w:rsidR="005C291A" w:rsidRDefault="005C291A" w:rsidP="005C291A">
      <w:r>
        <w:rPr>
          <w:noProof/>
        </w:rPr>
        <mc:AlternateContent>
          <mc:Choice Requires="wps">
            <w:drawing>
              <wp:anchor distT="0" distB="0" distL="114300" distR="114300" simplePos="0" relativeHeight="251699202" behindDoc="0" locked="0" layoutInCell="1" allowOverlap="1" wp14:anchorId="2CC49423" wp14:editId="28722CBD">
                <wp:simplePos x="0" y="0"/>
                <wp:positionH relativeFrom="margin">
                  <wp:posOffset>1020445</wp:posOffset>
                </wp:positionH>
                <wp:positionV relativeFrom="paragraph">
                  <wp:posOffset>686435</wp:posOffset>
                </wp:positionV>
                <wp:extent cx="160020" cy="152400"/>
                <wp:effectExtent l="0" t="0" r="11430" b="19050"/>
                <wp:wrapNone/>
                <wp:docPr id="6073" name="Rectangle 6073"/>
                <wp:cNvGraphicFramePr/>
                <a:graphic xmlns:a="http://schemas.openxmlformats.org/drawingml/2006/main">
                  <a:graphicData uri="http://schemas.microsoft.com/office/word/2010/wordprocessingShape">
                    <wps:wsp>
                      <wps:cNvSpPr/>
                      <wps:spPr>
                        <a:xfrm>
                          <a:off x="0" y="0"/>
                          <a:ext cx="16002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31D9" id="Rectangle 6073" o:spid="_x0000_s1026" style="position:absolute;margin-left:80.35pt;margin-top:54.05pt;width:12.6pt;height:12pt;z-index:251699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" filled="f" strokecolor="red" strokeweight="1pt">
                <w10:wrap anchorx="margin"/>
              </v:rect>
            </w:pict>
          </mc:Fallback>
        </mc:AlternateContent>
      </w:r>
      <w:r w:rsidRPr="00CF6AE5">
        <w:rPr>
          <w:noProof/>
        </w:rPr>
        <w:drawing>
          <wp:inline distT="0" distB="0" distL="0" distR="0" wp14:anchorId="6F31486B" wp14:editId="235DD4DD">
            <wp:extent cx="5760720" cy="1779905"/>
            <wp:effectExtent l="0" t="0" r="0" b="0"/>
            <wp:docPr id="6072" name="Image 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779905"/>
                    </a:xfrm>
                    <a:prstGeom prst="rect">
                      <a:avLst/>
                    </a:prstGeom>
                  </pic:spPr>
                </pic:pic>
              </a:graphicData>
            </a:graphic>
          </wp:inline>
        </w:drawing>
      </w:r>
    </w:p>
    <w:p w14:paraId="732865EA" w14:textId="02EEB660" w:rsidR="005C291A" w:rsidRDefault="005C291A" w:rsidP="005C291A">
      <w:r>
        <w:t>Les réponses obligatoires pouvaient bloquer certains formulaires.</w:t>
      </w:r>
    </w:p>
    <w:p w14:paraId="1AD72944" w14:textId="4B56C582" w:rsidR="005C291A" w:rsidRDefault="005C291A">
      <w:pPr>
        <w:spacing w:after="160" w:line="259" w:lineRule="auto"/>
        <w:jc w:val="left"/>
      </w:pPr>
      <w:r>
        <w:br w:type="page"/>
      </w:r>
    </w:p>
    <w:p w14:paraId="5B18D9D1" w14:textId="499B0492" w:rsidR="2CF52996" w:rsidRDefault="2CF52996" w:rsidP="00CC4B3A">
      <w:pPr>
        <w:pStyle w:val="Titre2"/>
      </w:pPr>
      <w:r w:rsidRPr="00CC4B3A">
        <w:lastRenderedPageBreak/>
        <w:t>CF05 - [Formation] Désactivation du scroll vertical automatique sur les questionnaires qualités de la formation</w:t>
      </w:r>
    </w:p>
    <w:p w14:paraId="5B0B3432" w14:textId="7C67733F" w:rsidR="005C291A" w:rsidRDefault="005C291A" w:rsidP="005C291A">
      <w:r w:rsidRPr="00CF6AE5">
        <w:rPr>
          <w:noProof/>
        </w:rPr>
        <w:drawing>
          <wp:inline distT="0" distB="0" distL="0" distR="0" wp14:anchorId="679BE8C2" wp14:editId="411276E1">
            <wp:extent cx="5760720" cy="1779905"/>
            <wp:effectExtent l="0" t="0" r="0" b="0"/>
            <wp:docPr id="6074" name="Image 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779905"/>
                    </a:xfrm>
                    <a:prstGeom prst="rect">
                      <a:avLst/>
                    </a:prstGeom>
                  </pic:spPr>
                </pic:pic>
              </a:graphicData>
            </a:graphic>
          </wp:inline>
        </w:drawing>
      </w:r>
    </w:p>
    <w:p w14:paraId="27BD2C1A" w14:textId="19BBDF8F" w:rsidR="005C291A" w:rsidRPr="005C291A" w:rsidRDefault="005C291A" w:rsidP="005C291A">
      <w:r>
        <w:t>Sur les questionnaires qualités, lorsque l’utilisateur passe d’une section à la suivante, il ne sera dorénavant plus envoyé en bas de la nouvelle page si la section est longue.</w:t>
      </w:r>
    </w:p>
    <w:p w14:paraId="7AC54E76" w14:textId="577C2E50" w:rsidR="2CF52996" w:rsidRDefault="2CF52996" w:rsidP="00CC4B3A">
      <w:pPr>
        <w:pStyle w:val="Titre2"/>
      </w:pPr>
      <w:r w:rsidRPr="00CC4B3A">
        <w:t>CF06 - [Formation] Correction d'une anomalie sur l'écran de validation des UV/FMPA des sessions [3.12.2]</w:t>
      </w:r>
    </w:p>
    <w:p w14:paraId="5209AA33" w14:textId="53199D9D" w:rsidR="005C291A" w:rsidRDefault="00D04284" w:rsidP="005C291A">
      <w:r>
        <w:rPr>
          <w:noProof/>
        </w:rPr>
        <mc:AlternateContent>
          <mc:Choice Requires="wps">
            <w:drawing>
              <wp:anchor distT="0" distB="0" distL="114300" distR="114300" simplePos="0" relativeHeight="251703298" behindDoc="0" locked="0" layoutInCell="1" allowOverlap="1" wp14:anchorId="18C08095" wp14:editId="1F823B8C">
                <wp:simplePos x="0" y="0"/>
                <wp:positionH relativeFrom="margin">
                  <wp:posOffset>1988185</wp:posOffset>
                </wp:positionH>
                <wp:positionV relativeFrom="paragraph">
                  <wp:posOffset>1515745</wp:posOffset>
                </wp:positionV>
                <wp:extent cx="1333500" cy="312420"/>
                <wp:effectExtent l="0" t="0" r="19050" b="11430"/>
                <wp:wrapNone/>
                <wp:docPr id="6079" name="Rectangle 6079"/>
                <wp:cNvGraphicFramePr/>
                <a:graphic xmlns:a="http://schemas.openxmlformats.org/drawingml/2006/main">
                  <a:graphicData uri="http://schemas.microsoft.com/office/word/2010/wordprocessingShape">
                    <wps:wsp>
                      <wps:cNvSpPr/>
                      <wps:spPr>
                        <a:xfrm flipH="1" flipV="1">
                          <a:off x="0" y="0"/>
                          <a:ext cx="1333500" cy="312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8D3BF" id="Rectangle 6079" o:spid="_x0000_s1026" style="position:absolute;margin-left:156.55pt;margin-top:119.35pt;width:105pt;height:24.6pt;flip:x y;z-index:251703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" filled="f" strokecolor="red" strokeweight="1pt">
                <w10:wrap anchorx="margin"/>
              </v:rect>
            </w:pict>
          </mc:Fallback>
        </mc:AlternateContent>
      </w:r>
      <w:r w:rsidR="002C410A" w:rsidRPr="002C410A">
        <w:rPr>
          <w:noProof/>
        </w:rPr>
        <w:drawing>
          <wp:inline distT="0" distB="0" distL="0" distR="0" wp14:anchorId="0F5A0C00" wp14:editId="378B983F">
            <wp:extent cx="5760720" cy="2610485"/>
            <wp:effectExtent l="0" t="0" r="0" b="0"/>
            <wp:docPr id="6075" name="Image 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610485"/>
                    </a:xfrm>
                    <a:prstGeom prst="rect">
                      <a:avLst/>
                    </a:prstGeom>
                  </pic:spPr>
                </pic:pic>
              </a:graphicData>
            </a:graphic>
          </wp:inline>
        </w:drawing>
      </w:r>
    </w:p>
    <w:p w14:paraId="55046BC2" w14:textId="04042B05" w:rsidR="002C410A" w:rsidRPr="005C291A" w:rsidRDefault="002C410A" w:rsidP="005C291A">
      <w:r>
        <w:t>La sélection du motif d’absence sur cet écran pouvait être bloqué.</w:t>
      </w:r>
    </w:p>
    <w:p w14:paraId="3A7687C5" w14:textId="2EF3203B" w:rsidR="2CF52996" w:rsidRDefault="2CF52996" w:rsidP="00CC4B3A">
      <w:pPr>
        <w:pStyle w:val="Titre2"/>
      </w:pPr>
      <w:r w:rsidRPr="00CC4B3A">
        <w:t xml:space="preserve">CF07 - [Formation] Correction d'une anomalie lors de la validation d'un motif d'acceptation ou de refus affichant à tort le message "Préciser un motif" lorsque le motif par défaut est vide [3.12.3] </w:t>
      </w:r>
    </w:p>
    <w:p w14:paraId="402840DD" w14:textId="5F566F6D" w:rsidR="002C410A" w:rsidRDefault="00D04284" w:rsidP="002C410A">
      <w:r>
        <w:rPr>
          <w:noProof/>
        </w:rPr>
        <mc:AlternateContent>
          <mc:Choice Requires="wps">
            <w:drawing>
              <wp:anchor distT="0" distB="0" distL="114300" distR="114300" simplePos="0" relativeHeight="251701250" behindDoc="0" locked="0" layoutInCell="1" allowOverlap="1" wp14:anchorId="11FD9E9D" wp14:editId="779613D1">
                <wp:simplePos x="0" y="0"/>
                <wp:positionH relativeFrom="margin">
                  <wp:posOffset>1988185</wp:posOffset>
                </wp:positionH>
                <wp:positionV relativeFrom="paragraph">
                  <wp:posOffset>1519555</wp:posOffset>
                </wp:positionV>
                <wp:extent cx="1333500" cy="312420"/>
                <wp:effectExtent l="0" t="0" r="19050" b="11430"/>
                <wp:wrapNone/>
                <wp:docPr id="6078" name="Rectangle 6078"/>
                <wp:cNvGraphicFramePr/>
                <a:graphic xmlns:a="http://schemas.openxmlformats.org/drawingml/2006/main">
                  <a:graphicData uri="http://schemas.microsoft.com/office/word/2010/wordprocessingShape">
                    <wps:wsp>
                      <wps:cNvSpPr/>
                      <wps:spPr>
                        <a:xfrm flipH="1" flipV="1">
                          <a:off x="0" y="0"/>
                          <a:ext cx="1333500" cy="312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2E9D4" id="Rectangle 6078" o:spid="_x0000_s1026" style="position:absolute;margin-left:156.55pt;margin-top:119.65pt;width:105pt;height:24.6pt;flip:x y;z-index:251701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" filled="f" strokecolor="red" strokeweight="1pt">
                <w10:wrap anchorx="margin"/>
              </v:rect>
            </w:pict>
          </mc:Fallback>
        </mc:AlternateContent>
      </w:r>
      <w:r w:rsidR="00EB3840" w:rsidRPr="00EB3840">
        <w:rPr>
          <w:noProof/>
        </w:rPr>
        <w:drawing>
          <wp:inline distT="0" distB="0" distL="0" distR="0" wp14:anchorId="58DBEC5E" wp14:editId="77A63C5E">
            <wp:extent cx="5760720" cy="2009140"/>
            <wp:effectExtent l="0" t="0" r="0" b="0"/>
            <wp:docPr id="6076" name="Image 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2009140"/>
                    </a:xfrm>
                    <a:prstGeom prst="rect">
                      <a:avLst/>
                    </a:prstGeom>
                  </pic:spPr>
                </pic:pic>
              </a:graphicData>
            </a:graphic>
          </wp:inline>
        </w:drawing>
      </w:r>
    </w:p>
    <w:p w14:paraId="6990623B" w14:textId="40025424" w:rsidR="00EB3840" w:rsidRPr="002C410A" w:rsidRDefault="00EB3840" w:rsidP="002C410A">
      <w:r>
        <w:t>La sélection des motifs n’était pas toujours bien prise en compte.</w:t>
      </w:r>
    </w:p>
    <w:p w14:paraId="14C635C7" w14:textId="3462C3D1" w:rsidR="2CF52996" w:rsidRDefault="2CF52996" w:rsidP="00CC4B3A">
      <w:pPr>
        <w:pStyle w:val="Titre2"/>
      </w:pPr>
      <w:r w:rsidRPr="00CC4B3A">
        <w:lastRenderedPageBreak/>
        <w:t xml:space="preserve">CF08 - [Formation] Correction d'une anomalie lors de la recopie du contenu du stage sur les sessions dans l'écran "Formation &gt; Stages &gt; Détails &gt; Détails" </w:t>
      </w:r>
    </w:p>
    <w:p w14:paraId="4BFF017E" w14:textId="04179851" w:rsidR="00EB3840" w:rsidRDefault="00D04284" w:rsidP="00EB3840">
      <w:r>
        <w:rPr>
          <w:noProof/>
        </w:rPr>
        <mc:AlternateContent>
          <mc:Choice Requires="wps">
            <w:drawing>
              <wp:anchor distT="0" distB="0" distL="114300" distR="114300" simplePos="0" relativeHeight="251705346" behindDoc="0" locked="0" layoutInCell="1" allowOverlap="1" wp14:anchorId="5FAB4A62" wp14:editId="258A1B65">
                <wp:simplePos x="0" y="0"/>
                <wp:positionH relativeFrom="margin">
                  <wp:posOffset>2628265</wp:posOffset>
                </wp:positionH>
                <wp:positionV relativeFrom="paragraph">
                  <wp:posOffset>3526155</wp:posOffset>
                </wp:positionV>
                <wp:extent cx="1333500" cy="312420"/>
                <wp:effectExtent l="0" t="0" r="19050" b="11430"/>
                <wp:wrapNone/>
                <wp:docPr id="1909224576" name="Rectangle 1909224576"/>
                <wp:cNvGraphicFramePr/>
                <a:graphic xmlns:a="http://schemas.openxmlformats.org/drawingml/2006/main">
                  <a:graphicData uri="http://schemas.microsoft.com/office/word/2010/wordprocessingShape">
                    <wps:wsp>
                      <wps:cNvSpPr/>
                      <wps:spPr>
                        <a:xfrm flipH="1" flipV="1">
                          <a:off x="0" y="0"/>
                          <a:ext cx="1333500" cy="312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30C83" id="Rectangle 1909224576" o:spid="_x0000_s1026" style="position:absolute;margin-left:206.95pt;margin-top:277.65pt;width:105pt;height:24.6pt;flip:x y;z-index:251705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" filled="f" strokecolor="red" strokeweight="1pt">
                <w10:wrap anchorx="margin"/>
              </v:rect>
            </w:pict>
          </mc:Fallback>
        </mc:AlternateContent>
      </w:r>
      <w:r w:rsidRPr="00D04284">
        <w:rPr>
          <w:noProof/>
        </w:rPr>
        <w:drawing>
          <wp:inline distT="0" distB="0" distL="0" distR="0" wp14:anchorId="6284ECEB" wp14:editId="4A942999">
            <wp:extent cx="5760720" cy="3835400"/>
            <wp:effectExtent l="0" t="0" r="0" b="0"/>
            <wp:docPr id="6077" name="Image 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3835400"/>
                    </a:xfrm>
                    <a:prstGeom prst="rect">
                      <a:avLst/>
                    </a:prstGeom>
                  </pic:spPr>
                </pic:pic>
              </a:graphicData>
            </a:graphic>
          </wp:inline>
        </w:drawing>
      </w:r>
    </w:p>
    <w:p w14:paraId="0BDAA419" w14:textId="11EF15EA" w:rsidR="00D04284" w:rsidRPr="00EB3840" w:rsidRDefault="00D04284" w:rsidP="00EB3840">
      <w:r>
        <w:t>Ce bouton ne fonctionnait pas dans certains cas.</w:t>
      </w:r>
    </w:p>
    <w:p w14:paraId="0BC3951D" w14:textId="3D179721" w:rsidR="2CF52996" w:rsidRDefault="2CF52996" w:rsidP="00CC4B3A">
      <w:pPr>
        <w:pStyle w:val="Titre2"/>
      </w:pPr>
      <w:r w:rsidRPr="00CC4B3A">
        <w:t xml:space="preserve">CF09 - [Formation] Correction des boutons "PDF" des blocs de stages dans le "catalogue des formations" qui ne donnait pas toujours le modèle de stage correspondant </w:t>
      </w:r>
    </w:p>
    <w:p w14:paraId="539C454C" w14:textId="2DEB17C1" w:rsidR="00D04284" w:rsidRDefault="00DB0DA8" w:rsidP="00D04284">
      <w:r>
        <w:rPr>
          <w:noProof/>
        </w:rPr>
        <mc:AlternateContent>
          <mc:Choice Requires="wps">
            <w:drawing>
              <wp:anchor distT="0" distB="0" distL="114300" distR="114300" simplePos="0" relativeHeight="251707394" behindDoc="0" locked="0" layoutInCell="1" allowOverlap="1" wp14:anchorId="6098FE55" wp14:editId="41965D59">
                <wp:simplePos x="0" y="0"/>
                <wp:positionH relativeFrom="margin">
                  <wp:posOffset>3580765</wp:posOffset>
                </wp:positionH>
                <wp:positionV relativeFrom="paragraph">
                  <wp:posOffset>438785</wp:posOffset>
                </wp:positionV>
                <wp:extent cx="327660" cy="259080"/>
                <wp:effectExtent l="0" t="0" r="15240" b="26670"/>
                <wp:wrapNone/>
                <wp:docPr id="1909224578" name="Rectangle 1909224578"/>
                <wp:cNvGraphicFramePr/>
                <a:graphic xmlns:a="http://schemas.openxmlformats.org/drawingml/2006/main">
                  <a:graphicData uri="http://schemas.microsoft.com/office/word/2010/wordprocessingShape">
                    <wps:wsp>
                      <wps:cNvSpPr/>
                      <wps:spPr>
                        <a:xfrm flipH="1" flipV="1">
                          <a:off x="0" y="0"/>
                          <a:ext cx="327660" cy="259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4CDAC" id="Rectangle 1909224578" o:spid="_x0000_s1026" style="position:absolute;margin-left:281.95pt;margin-top:34.55pt;width:25.8pt;height:20.4pt;flip:x y;z-index:2517073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" filled="f" strokecolor="red" strokeweight="1pt">
                <w10:wrap anchorx="margin"/>
              </v:rect>
            </w:pict>
          </mc:Fallback>
        </mc:AlternateContent>
      </w:r>
      <w:r w:rsidRPr="00DB0DA8">
        <w:rPr>
          <w:noProof/>
        </w:rPr>
        <w:drawing>
          <wp:inline distT="0" distB="0" distL="0" distR="0" wp14:anchorId="7D46A4CD" wp14:editId="2E99501E">
            <wp:extent cx="5760720" cy="1499235"/>
            <wp:effectExtent l="0" t="0" r="0" b="5715"/>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499235"/>
                    </a:xfrm>
                    <a:prstGeom prst="rect">
                      <a:avLst/>
                    </a:prstGeom>
                  </pic:spPr>
                </pic:pic>
              </a:graphicData>
            </a:graphic>
          </wp:inline>
        </w:drawing>
      </w:r>
    </w:p>
    <w:p w14:paraId="2EFB0D8C" w14:textId="411F01B1" w:rsidR="00DB0DA8" w:rsidRDefault="00DB0DA8" w:rsidP="00D04284">
      <w:r>
        <w:t>Ce bouton pouvait souffrir d’un décalage de code stage.</w:t>
      </w:r>
    </w:p>
    <w:p w14:paraId="5D90BD4A" w14:textId="5909ADB5" w:rsidR="009D7CC4" w:rsidRDefault="009D7CC4">
      <w:pPr>
        <w:spacing w:after="160" w:line="259" w:lineRule="auto"/>
        <w:jc w:val="left"/>
      </w:pPr>
      <w:r>
        <w:br w:type="page"/>
      </w:r>
    </w:p>
    <w:p w14:paraId="10B5DB93" w14:textId="00D0D6D2" w:rsidR="2CF52996" w:rsidRDefault="2CF52996" w:rsidP="00CC4B3A">
      <w:pPr>
        <w:pStyle w:val="Titre2"/>
      </w:pPr>
      <w:r w:rsidRPr="00CC4B3A">
        <w:lastRenderedPageBreak/>
        <w:t xml:space="preserve">CF10 - [Formation] Correction de la fonction de changement de statut des candidats stagiaires dans l'écran "Formation &gt; Sessions &gt; Détails &gt; Candidats Stagiaires" </w:t>
      </w:r>
    </w:p>
    <w:p w14:paraId="66CDF9B9" w14:textId="0C381143" w:rsidR="00DB0DA8" w:rsidRDefault="009D7CC4" w:rsidP="00DB0DA8">
      <w:r>
        <w:rPr>
          <w:noProof/>
        </w:rPr>
        <mc:AlternateContent>
          <mc:Choice Requires="wps">
            <w:drawing>
              <wp:anchor distT="0" distB="0" distL="114300" distR="114300" simplePos="0" relativeHeight="251709442" behindDoc="0" locked="0" layoutInCell="1" allowOverlap="1" wp14:anchorId="3586EBAB" wp14:editId="640E1B3E">
                <wp:simplePos x="0" y="0"/>
                <wp:positionH relativeFrom="margin">
                  <wp:posOffset>1180465</wp:posOffset>
                </wp:positionH>
                <wp:positionV relativeFrom="paragraph">
                  <wp:posOffset>1412874</wp:posOffset>
                </wp:positionV>
                <wp:extent cx="419100" cy="422275"/>
                <wp:effectExtent l="0" t="0" r="19050" b="15875"/>
                <wp:wrapNone/>
                <wp:docPr id="1909224580" name="Rectangle 1909224580"/>
                <wp:cNvGraphicFramePr/>
                <a:graphic xmlns:a="http://schemas.openxmlformats.org/drawingml/2006/main">
                  <a:graphicData uri="http://schemas.microsoft.com/office/word/2010/wordprocessingShape">
                    <wps:wsp>
                      <wps:cNvSpPr/>
                      <wps:spPr>
                        <a:xfrm flipH="1" flipV="1">
                          <a:off x="0" y="0"/>
                          <a:ext cx="419100" cy="42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7536E" id="Rectangle 1909224580" o:spid="_x0000_s1026" style="position:absolute;margin-left:92.95pt;margin-top:111.25pt;width:33pt;height:33.25pt;flip:x y;z-index:2517094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" filled="f" strokecolor="red" strokeweight="1pt">
                <w10:wrap anchorx="margin"/>
              </v:rect>
            </w:pict>
          </mc:Fallback>
        </mc:AlternateContent>
      </w:r>
      <w:r w:rsidRPr="009D7CC4">
        <w:rPr>
          <w:noProof/>
        </w:rPr>
        <w:drawing>
          <wp:inline distT="0" distB="0" distL="0" distR="0" wp14:anchorId="62431346" wp14:editId="0F90CD41">
            <wp:extent cx="5760720" cy="1831975"/>
            <wp:effectExtent l="0" t="0" r="0" b="0"/>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831975"/>
                    </a:xfrm>
                    <a:prstGeom prst="rect">
                      <a:avLst/>
                    </a:prstGeom>
                  </pic:spPr>
                </pic:pic>
              </a:graphicData>
            </a:graphic>
          </wp:inline>
        </w:drawing>
      </w:r>
    </w:p>
    <w:p w14:paraId="5DFAF4DB" w14:textId="5128B2FD" w:rsidR="009D7CC4" w:rsidRPr="00DB0DA8" w:rsidRDefault="009D7CC4" w:rsidP="00DB0DA8">
      <w:r>
        <w:t>Cette fonction pouvait n’avoir aucun effet.</w:t>
      </w:r>
    </w:p>
    <w:p w14:paraId="1343CF5F" w14:textId="3C023158" w:rsidR="009D7CC4" w:rsidRDefault="2CF52996" w:rsidP="009D7CC4">
      <w:pPr>
        <w:pStyle w:val="Titre2"/>
      </w:pPr>
      <w:r w:rsidRPr="00CC4B3A">
        <w:t xml:space="preserve">CF11 - [Formation] L'écran "Plan de Formation &gt; Mise en </w:t>
      </w:r>
      <w:proofErr w:type="spellStart"/>
      <w:r w:rsidRPr="00CC4B3A">
        <w:t>oeuvre</w:t>
      </w:r>
      <w:proofErr w:type="spellEnd"/>
      <w:r w:rsidRPr="00CC4B3A">
        <w:t xml:space="preserve"> &gt; Création" ne devrait plus afficher les sessions annulées à la place de la case "Nouvelle"</w:t>
      </w:r>
    </w:p>
    <w:p w14:paraId="3B2BCA5F" w14:textId="6EEE9BB3" w:rsidR="009D7CC4" w:rsidRDefault="000756FF" w:rsidP="009D7CC4">
      <w:r w:rsidRPr="000756FF">
        <w:rPr>
          <w:noProof/>
        </w:rPr>
        <w:drawing>
          <wp:inline distT="0" distB="0" distL="0" distR="0" wp14:anchorId="0EF87DE9" wp14:editId="2D27E7A6">
            <wp:extent cx="5760720" cy="1457960"/>
            <wp:effectExtent l="0" t="0" r="0" b="889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457960"/>
                    </a:xfrm>
                    <a:prstGeom prst="rect">
                      <a:avLst/>
                    </a:prstGeom>
                  </pic:spPr>
                </pic:pic>
              </a:graphicData>
            </a:graphic>
          </wp:inline>
        </w:drawing>
      </w:r>
    </w:p>
    <w:p w14:paraId="52D81E68" w14:textId="174D9544" w:rsidR="000756FF" w:rsidRPr="009D7CC4" w:rsidRDefault="000756FF" w:rsidP="009D7CC4">
      <w:r>
        <w:t>Cet écran pouvait afficher des sessions annulées, ce qui bloquait le bloc « nouvelle » permettant de créer de nouvelles sessions.</w:t>
      </w:r>
    </w:p>
    <w:p w14:paraId="03AF1FFC" w14:textId="166415AA" w:rsidR="2CF52996" w:rsidRDefault="2CF52996" w:rsidP="00CC4B3A">
      <w:pPr>
        <w:pStyle w:val="Titre2"/>
      </w:pPr>
      <w:r w:rsidRPr="00CC4B3A">
        <w:t>CF12 - [Formation] Correction du lien "retour" dans l'écran "Formation &gt; Sessions &gt; Détails &gt; Présence" dans le cas d'une présence détaillée après saisie d'une ligne</w:t>
      </w:r>
    </w:p>
    <w:p w14:paraId="189FEAEF" w14:textId="3942374A" w:rsidR="000756FF" w:rsidRDefault="003A517E" w:rsidP="000756FF">
      <w:r>
        <w:rPr>
          <w:noProof/>
        </w:rPr>
        <mc:AlternateContent>
          <mc:Choice Requires="wps">
            <w:drawing>
              <wp:anchor distT="0" distB="0" distL="114300" distR="114300" simplePos="0" relativeHeight="251711490" behindDoc="0" locked="0" layoutInCell="1" allowOverlap="1" wp14:anchorId="3C4FEFC5" wp14:editId="723689D9">
                <wp:simplePos x="0" y="0"/>
                <wp:positionH relativeFrom="margin">
                  <wp:posOffset>3024505</wp:posOffset>
                </wp:positionH>
                <wp:positionV relativeFrom="paragraph">
                  <wp:posOffset>1722755</wp:posOffset>
                </wp:positionV>
                <wp:extent cx="419100" cy="220980"/>
                <wp:effectExtent l="0" t="0" r="19050" b="26670"/>
                <wp:wrapNone/>
                <wp:docPr id="1909224583" name="Rectangle 1909224583"/>
                <wp:cNvGraphicFramePr/>
                <a:graphic xmlns:a="http://schemas.openxmlformats.org/drawingml/2006/main">
                  <a:graphicData uri="http://schemas.microsoft.com/office/word/2010/wordprocessingShape">
                    <wps:wsp>
                      <wps:cNvSpPr/>
                      <wps:spPr>
                        <a:xfrm flipH="1" flipV="1">
                          <a:off x="0" y="0"/>
                          <a:ext cx="41910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B8C04" id="Rectangle 1909224583" o:spid="_x0000_s1026" style="position:absolute;margin-left:238.15pt;margin-top:135.65pt;width:33pt;height:17.4pt;flip:x y;z-index:2517114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" filled="f" strokecolor="red" strokeweight="1pt">
                <w10:wrap anchorx="margin"/>
              </v:rect>
            </w:pict>
          </mc:Fallback>
        </mc:AlternateContent>
      </w:r>
      <w:r w:rsidRPr="003A517E">
        <w:rPr>
          <w:noProof/>
        </w:rPr>
        <w:drawing>
          <wp:inline distT="0" distB="0" distL="0" distR="0" wp14:anchorId="1BBE38B2" wp14:editId="529D9A6A">
            <wp:extent cx="5760720" cy="2692400"/>
            <wp:effectExtent l="0" t="0" r="0" b="0"/>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692400"/>
                    </a:xfrm>
                    <a:prstGeom prst="rect">
                      <a:avLst/>
                    </a:prstGeom>
                  </pic:spPr>
                </pic:pic>
              </a:graphicData>
            </a:graphic>
          </wp:inline>
        </w:drawing>
      </w:r>
    </w:p>
    <w:p w14:paraId="436E08A7" w14:textId="7F0671AE" w:rsidR="003A517E" w:rsidRDefault="003A517E" w:rsidP="000756FF">
      <w:r>
        <w:t>Ce bouton pouvait ne plus fonctionner après certaines manipulations.</w:t>
      </w:r>
    </w:p>
    <w:p w14:paraId="35442D4D" w14:textId="138ABE03" w:rsidR="003A517E" w:rsidRDefault="003A517E">
      <w:pPr>
        <w:spacing w:after="160" w:line="259" w:lineRule="auto"/>
        <w:jc w:val="left"/>
      </w:pPr>
      <w:r>
        <w:br w:type="page"/>
      </w:r>
    </w:p>
    <w:p w14:paraId="09161B28" w14:textId="7566F378" w:rsidR="2CF52996" w:rsidRDefault="2CF52996" w:rsidP="00CC4B3A">
      <w:pPr>
        <w:pStyle w:val="Titre2"/>
      </w:pPr>
      <w:r w:rsidRPr="00CC4B3A">
        <w:lastRenderedPageBreak/>
        <w:t>CF13 - [Formation] L'écran "Plan de formation &gt; Plan de formation &gt; Plan de formation" ne tiendra dorénavant plus compte des sessions annulées</w:t>
      </w:r>
    </w:p>
    <w:p w14:paraId="09973C22" w14:textId="1D3227C5" w:rsidR="00FB0D04" w:rsidRDefault="00C536D6" w:rsidP="00FB0D04">
      <w:r>
        <w:rPr>
          <w:noProof/>
        </w:rPr>
        <mc:AlternateContent>
          <mc:Choice Requires="wps">
            <w:drawing>
              <wp:anchor distT="0" distB="0" distL="114300" distR="114300" simplePos="0" relativeHeight="251713538" behindDoc="0" locked="0" layoutInCell="1" allowOverlap="1" wp14:anchorId="2DC0D2F6" wp14:editId="5B822610">
                <wp:simplePos x="0" y="0"/>
                <wp:positionH relativeFrom="margin">
                  <wp:posOffset>1226185</wp:posOffset>
                </wp:positionH>
                <wp:positionV relativeFrom="paragraph">
                  <wp:posOffset>1039494</wp:posOffset>
                </wp:positionV>
                <wp:extent cx="419100" cy="1692275"/>
                <wp:effectExtent l="0" t="0" r="19050" b="22225"/>
                <wp:wrapNone/>
                <wp:docPr id="1909224585" name="Rectangle 1909224585"/>
                <wp:cNvGraphicFramePr/>
                <a:graphic xmlns:a="http://schemas.openxmlformats.org/drawingml/2006/main">
                  <a:graphicData uri="http://schemas.microsoft.com/office/word/2010/wordprocessingShape">
                    <wps:wsp>
                      <wps:cNvSpPr/>
                      <wps:spPr>
                        <a:xfrm flipH="1" flipV="1">
                          <a:off x="0" y="0"/>
                          <a:ext cx="419100" cy="169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277B3" id="Rectangle 1909224585" o:spid="_x0000_s1026" style="position:absolute;margin-left:96.55pt;margin-top:81.85pt;width:33pt;height:133.25pt;flip:x y;z-index:2517135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" filled="f" strokecolor="red" strokeweight="1pt">
                <w10:wrap anchorx="margin"/>
              </v:rect>
            </w:pict>
          </mc:Fallback>
        </mc:AlternateContent>
      </w:r>
      <w:r>
        <w:rPr>
          <w:noProof/>
        </w:rPr>
        <mc:AlternateContent>
          <mc:Choice Requires="wps">
            <w:drawing>
              <wp:anchor distT="0" distB="0" distL="114300" distR="114300" simplePos="0" relativeHeight="251717634" behindDoc="0" locked="0" layoutInCell="1" allowOverlap="1" wp14:anchorId="46590216" wp14:editId="6F6AD339">
                <wp:simplePos x="0" y="0"/>
                <wp:positionH relativeFrom="margin">
                  <wp:posOffset>3801745</wp:posOffset>
                </wp:positionH>
                <wp:positionV relativeFrom="paragraph">
                  <wp:posOffset>1077594</wp:posOffset>
                </wp:positionV>
                <wp:extent cx="419100" cy="1654175"/>
                <wp:effectExtent l="0" t="0" r="19050" b="22225"/>
                <wp:wrapNone/>
                <wp:docPr id="1909224587" name="Rectangle 1909224587"/>
                <wp:cNvGraphicFramePr/>
                <a:graphic xmlns:a="http://schemas.openxmlformats.org/drawingml/2006/main">
                  <a:graphicData uri="http://schemas.microsoft.com/office/word/2010/wordprocessingShape">
                    <wps:wsp>
                      <wps:cNvSpPr/>
                      <wps:spPr>
                        <a:xfrm flipH="1" flipV="1">
                          <a:off x="0" y="0"/>
                          <a:ext cx="419100" cy="1654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AF8B9" id="Rectangle 1909224587" o:spid="_x0000_s1026" style="position:absolute;margin-left:299.35pt;margin-top:84.85pt;width:33pt;height:130.25pt;flip:x y;z-index:2517176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" filled="f" strokecolor="red" strokeweight="1pt">
                <w10:wrap anchorx="margin"/>
              </v:rect>
            </w:pict>
          </mc:Fallback>
        </mc:AlternateContent>
      </w:r>
      <w:r>
        <w:rPr>
          <w:noProof/>
        </w:rPr>
        <mc:AlternateContent>
          <mc:Choice Requires="wps">
            <w:drawing>
              <wp:anchor distT="0" distB="0" distL="114300" distR="114300" simplePos="0" relativeHeight="251715586" behindDoc="0" locked="0" layoutInCell="1" allowOverlap="1" wp14:anchorId="641D65C8" wp14:editId="2477292E">
                <wp:simplePos x="0" y="0"/>
                <wp:positionH relativeFrom="margin">
                  <wp:posOffset>2453005</wp:posOffset>
                </wp:positionH>
                <wp:positionV relativeFrom="paragraph">
                  <wp:posOffset>1039494</wp:posOffset>
                </wp:positionV>
                <wp:extent cx="419100" cy="1692275"/>
                <wp:effectExtent l="0" t="0" r="19050" b="22225"/>
                <wp:wrapNone/>
                <wp:docPr id="1909224586" name="Rectangle 1909224586"/>
                <wp:cNvGraphicFramePr/>
                <a:graphic xmlns:a="http://schemas.openxmlformats.org/drawingml/2006/main">
                  <a:graphicData uri="http://schemas.microsoft.com/office/word/2010/wordprocessingShape">
                    <wps:wsp>
                      <wps:cNvSpPr/>
                      <wps:spPr>
                        <a:xfrm flipH="1" flipV="1">
                          <a:off x="0" y="0"/>
                          <a:ext cx="419100" cy="169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2C533" id="Rectangle 1909224586" o:spid="_x0000_s1026" style="position:absolute;margin-left:193.15pt;margin-top:81.85pt;width:33pt;height:133.25pt;flip:x y;z-index:2517155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" filled="f" strokecolor="red" strokeweight="1pt">
                <w10:wrap anchorx="margin"/>
              </v:rect>
            </w:pict>
          </mc:Fallback>
        </mc:AlternateContent>
      </w:r>
      <w:r w:rsidRPr="00C536D6">
        <w:rPr>
          <w:noProof/>
        </w:rPr>
        <w:drawing>
          <wp:inline distT="0" distB="0" distL="0" distR="0" wp14:anchorId="5939DF30" wp14:editId="655CB62D">
            <wp:extent cx="5760720" cy="2728595"/>
            <wp:effectExtent l="0" t="0" r="0" b="0"/>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2728595"/>
                    </a:xfrm>
                    <a:prstGeom prst="rect">
                      <a:avLst/>
                    </a:prstGeom>
                  </pic:spPr>
                </pic:pic>
              </a:graphicData>
            </a:graphic>
          </wp:inline>
        </w:drawing>
      </w:r>
    </w:p>
    <w:p w14:paraId="21CBF644" w14:textId="0D554136" w:rsidR="00FB0D04" w:rsidRPr="00FB0D04" w:rsidRDefault="00FB0D04" w:rsidP="00FB0D04">
      <w:r>
        <w:t>Cet écran ne tiendra dorénavant plus compte des sessions annulées pour les comptes du nombre de places ouvertes.</w:t>
      </w:r>
    </w:p>
    <w:p w14:paraId="3BB2222A" w14:textId="282C7487" w:rsidR="2CF52996" w:rsidRDefault="2CF52996" w:rsidP="00CC4B3A">
      <w:pPr>
        <w:pStyle w:val="Titre2"/>
      </w:pPr>
      <w:r w:rsidRPr="00CC4B3A">
        <w:t>CA01 - [Administration] L'écran "Administration &gt; Emplois &gt; Emplois" permettra dorénavant de saisir le nombre maximum de caractères du champ "Code de l'emploi" (30 caractères admis en base)</w:t>
      </w:r>
    </w:p>
    <w:p w14:paraId="4C7F2F37" w14:textId="2EDFE415" w:rsidR="00C536D6" w:rsidRDefault="00897496" w:rsidP="00C536D6">
      <w:r>
        <w:rPr>
          <w:noProof/>
        </w:rPr>
        <mc:AlternateContent>
          <mc:Choice Requires="wps">
            <w:drawing>
              <wp:anchor distT="0" distB="0" distL="114300" distR="114300" simplePos="0" relativeHeight="251719682" behindDoc="0" locked="0" layoutInCell="1" allowOverlap="1" wp14:anchorId="171DF57A" wp14:editId="69459E89">
                <wp:simplePos x="0" y="0"/>
                <wp:positionH relativeFrom="margin">
                  <wp:posOffset>2453005</wp:posOffset>
                </wp:positionH>
                <wp:positionV relativeFrom="paragraph">
                  <wp:posOffset>281940</wp:posOffset>
                </wp:positionV>
                <wp:extent cx="419100" cy="220980"/>
                <wp:effectExtent l="0" t="0" r="19050" b="26670"/>
                <wp:wrapNone/>
                <wp:docPr id="1909224590" name="Rectangle 1909224590"/>
                <wp:cNvGraphicFramePr/>
                <a:graphic xmlns:a="http://schemas.openxmlformats.org/drawingml/2006/main">
                  <a:graphicData uri="http://schemas.microsoft.com/office/word/2010/wordprocessingShape">
                    <wps:wsp>
                      <wps:cNvSpPr/>
                      <wps:spPr>
                        <a:xfrm flipH="1" flipV="1">
                          <a:off x="0" y="0"/>
                          <a:ext cx="41910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AFFDD" id="Rectangle 1909224590" o:spid="_x0000_s1026" style="position:absolute;margin-left:193.15pt;margin-top:22.2pt;width:33pt;height:17.4pt;flip:x y;z-index:2517196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" filled="f" strokecolor="red" strokeweight="1pt">
                <w10:wrap anchorx="margin"/>
              </v:rect>
            </w:pict>
          </mc:Fallback>
        </mc:AlternateContent>
      </w:r>
      <w:r w:rsidRPr="00897496">
        <w:rPr>
          <w:noProof/>
        </w:rPr>
        <w:drawing>
          <wp:inline distT="0" distB="0" distL="0" distR="0" wp14:anchorId="23F9C2C4" wp14:editId="3F4D270E">
            <wp:extent cx="5760720" cy="1067435"/>
            <wp:effectExtent l="0" t="0" r="0" b="0"/>
            <wp:docPr id="1909224589" name="Image 19092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067435"/>
                    </a:xfrm>
                    <a:prstGeom prst="rect">
                      <a:avLst/>
                    </a:prstGeom>
                  </pic:spPr>
                </pic:pic>
              </a:graphicData>
            </a:graphic>
          </wp:inline>
        </w:drawing>
      </w:r>
    </w:p>
    <w:p w14:paraId="5E3DCC33" w14:textId="73500BBF" w:rsidR="00897496" w:rsidRPr="00C536D6" w:rsidRDefault="00897496" w:rsidP="00C536D6">
      <w:r>
        <w:t>Cet écran ne permettait pas la saisie de tous les caractères possibles dans ce champ.</w:t>
      </w:r>
    </w:p>
    <w:p w14:paraId="1127CAA6" w14:textId="62601C0C" w:rsidR="2CF52996" w:rsidRDefault="2CF52996" w:rsidP="00CC4B3A">
      <w:pPr>
        <w:pStyle w:val="Titre2"/>
      </w:pPr>
      <w:r w:rsidRPr="00CC4B3A">
        <w:t>CA02 - [Administration] Correction d'une anomalie lors de la création d'un nouveau type de formateur (Administration &gt; Divers Formation &gt; Types de formateurs)</w:t>
      </w:r>
    </w:p>
    <w:p w14:paraId="1C20E934" w14:textId="38FF647F" w:rsidR="00132692" w:rsidRDefault="00CA43F5" w:rsidP="00132692">
      <w:r w:rsidRPr="00CA43F5">
        <w:rPr>
          <w:noProof/>
        </w:rPr>
        <w:drawing>
          <wp:inline distT="0" distB="0" distL="0" distR="0" wp14:anchorId="2C0F3651" wp14:editId="78E63360">
            <wp:extent cx="5760720" cy="1156970"/>
            <wp:effectExtent l="0" t="0" r="0" b="5080"/>
            <wp:docPr id="1909224591" name="Image 19092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156970"/>
                    </a:xfrm>
                    <a:prstGeom prst="rect">
                      <a:avLst/>
                    </a:prstGeom>
                  </pic:spPr>
                </pic:pic>
              </a:graphicData>
            </a:graphic>
          </wp:inline>
        </w:drawing>
      </w:r>
    </w:p>
    <w:p w14:paraId="38BF2C16" w14:textId="07D725F5" w:rsidR="00CA43F5" w:rsidRPr="00132692" w:rsidRDefault="00CA43F5" w:rsidP="00132692">
      <w:r>
        <w:t>Cet écran ne permettait plus la création de nouveaux types depuis l’ajout du champ « Evaluateur Savoir-Agir SP ».</w:t>
      </w:r>
    </w:p>
    <w:p w14:paraId="70B53390" w14:textId="70542B0D" w:rsidR="007665B8" w:rsidRPr="00C86576" w:rsidRDefault="007665B8" w:rsidP="00C86576">
      <w:pPr>
        <w:rPr>
          <w:lang w:eastAsia="fr-FR"/>
        </w:rPr>
      </w:pPr>
    </w:p>
    <w:sectPr w:rsidR="007665B8" w:rsidRPr="00C86576" w:rsidSect="00824313">
      <w:headerReference w:type="even" r:id="rId51"/>
      <w:headerReference w:type="default" r:id="rId52"/>
      <w:footerReference w:type="even" r:id="rId53"/>
      <w:footerReference w:type="default" r:id="rId54"/>
      <w:headerReference w:type="first" r:id="rId55"/>
      <w:footerReference w:type="first" r:id="rId5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8F99BD" w14:textId="77777777" w:rsidR="00D341CA" w:rsidRDefault="00D341CA" w:rsidP="00824313">
      <w:r>
        <w:separator/>
      </w:r>
    </w:p>
  </w:endnote>
  <w:endnote w:type="continuationSeparator" w:id="0">
    <w:p w14:paraId="163FDDF3" w14:textId="77777777" w:rsidR="00D341CA" w:rsidRDefault="00D341CA" w:rsidP="00824313">
      <w:r>
        <w:continuationSeparator/>
      </w:r>
    </w:p>
  </w:endnote>
  <w:endnote w:type="continuationNotice" w:id="1">
    <w:p w14:paraId="4B4021E2" w14:textId="77777777" w:rsidR="00D341CA" w:rsidRDefault="00D341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0EA25" w14:textId="77777777" w:rsidR="00B84279" w:rsidRDefault="00B8427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297E6EE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9FF88" w14:textId="77777777"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7F751" w14:textId="77777777" w:rsidR="00D341CA" w:rsidRDefault="00D341CA" w:rsidP="00824313">
      <w:r>
        <w:separator/>
      </w:r>
    </w:p>
  </w:footnote>
  <w:footnote w:type="continuationSeparator" w:id="0">
    <w:p w14:paraId="0BACA257" w14:textId="77777777" w:rsidR="00D341CA" w:rsidRDefault="00D341CA" w:rsidP="00824313">
      <w:r>
        <w:continuationSeparator/>
      </w:r>
    </w:p>
  </w:footnote>
  <w:footnote w:type="continuationNotice" w:id="1">
    <w:p w14:paraId="42A82646" w14:textId="77777777" w:rsidR="00D341CA" w:rsidRDefault="00D341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C6B69" w14:textId="77777777" w:rsidR="00B84279" w:rsidRDefault="00B8427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6E4D5" w14:textId="00A85DEA"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Nouveautés de la version 3.</w:t>
    </w:r>
    <w:r w:rsidR="269739F6">
      <w:rPr>
        <w:rStyle w:val="Accentuationlgre"/>
        <w:sz w:val="28"/>
        <w:szCs w:val="28"/>
      </w:rPr>
      <w:t>13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38AA9" w14:textId="77777777" w:rsidR="00B84279" w:rsidRDefault="00B8427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7"/>
  </w:num>
  <w:num w:numId="5">
    <w:abstractNumId w:val="2"/>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2908"/>
    <w:rsid w:val="00003968"/>
    <w:rsid w:val="000042A8"/>
    <w:rsid w:val="000061D7"/>
    <w:rsid w:val="000062F3"/>
    <w:rsid w:val="00007DB6"/>
    <w:rsid w:val="000113DB"/>
    <w:rsid w:val="00012C01"/>
    <w:rsid w:val="000153B8"/>
    <w:rsid w:val="00016A0D"/>
    <w:rsid w:val="000176EF"/>
    <w:rsid w:val="00022356"/>
    <w:rsid w:val="00023452"/>
    <w:rsid w:val="0002444F"/>
    <w:rsid w:val="00025192"/>
    <w:rsid w:val="0002544F"/>
    <w:rsid w:val="00027896"/>
    <w:rsid w:val="00034213"/>
    <w:rsid w:val="000348CC"/>
    <w:rsid w:val="00036362"/>
    <w:rsid w:val="00037C54"/>
    <w:rsid w:val="00040A6C"/>
    <w:rsid w:val="00040B04"/>
    <w:rsid w:val="00040F97"/>
    <w:rsid w:val="00041A80"/>
    <w:rsid w:val="00041ED1"/>
    <w:rsid w:val="00042760"/>
    <w:rsid w:val="00043029"/>
    <w:rsid w:val="00043499"/>
    <w:rsid w:val="00043CF4"/>
    <w:rsid w:val="00044383"/>
    <w:rsid w:val="00045789"/>
    <w:rsid w:val="00045DFC"/>
    <w:rsid w:val="000463A6"/>
    <w:rsid w:val="00050048"/>
    <w:rsid w:val="00052A43"/>
    <w:rsid w:val="00053C60"/>
    <w:rsid w:val="00053D18"/>
    <w:rsid w:val="000544C0"/>
    <w:rsid w:val="00055DCD"/>
    <w:rsid w:val="00056DB8"/>
    <w:rsid w:val="000602D0"/>
    <w:rsid w:val="00060860"/>
    <w:rsid w:val="00066018"/>
    <w:rsid w:val="0007215A"/>
    <w:rsid w:val="00072BFE"/>
    <w:rsid w:val="0007376E"/>
    <w:rsid w:val="00074C87"/>
    <w:rsid w:val="000756FF"/>
    <w:rsid w:val="0007644E"/>
    <w:rsid w:val="00077AD1"/>
    <w:rsid w:val="00080C18"/>
    <w:rsid w:val="000814B9"/>
    <w:rsid w:val="00082559"/>
    <w:rsid w:val="0008291E"/>
    <w:rsid w:val="00085B68"/>
    <w:rsid w:val="0008633D"/>
    <w:rsid w:val="00086903"/>
    <w:rsid w:val="000874BA"/>
    <w:rsid w:val="00090673"/>
    <w:rsid w:val="00091954"/>
    <w:rsid w:val="00091FC8"/>
    <w:rsid w:val="00092479"/>
    <w:rsid w:val="0009471C"/>
    <w:rsid w:val="00095454"/>
    <w:rsid w:val="000A0097"/>
    <w:rsid w:val="000A2096"/>
    <w:rsid w:val="000A22C7"/>
    <w:rsid w:val="000A3745"/>
    <w:rsid w:val="000A3A53"/>
    <w:rsid w:val="000A469E"/>
    <w:rsid w:val="000A48D6"/>
    <w:rsid w:val="000B135D"/>
    <w:rsid w:val="000B5642"/>
    <w:rsid w:val="000B57C1"/>
    <w:rsid w:val="000B73E2"/>
    <w:rsid w:val="000C0243"/>
    <w:rsid w:val="000C212A"/>
    <w:rsid w:val="000C2EE7"/>
    <w:rsid w:val="000C5BA3"/>
    <w:rsid w:val="000D07D4"/>
    <w:rsid w:val="000D13DE"/>
    <w:rsid w:val="000D1B97"/>
    <w:rsid w:val="000D2876"/>
    <w:rsid w:val="000D2BF5"/>
    <w:rsid w:val="000D35C8"/>
    <w:rsid w:val="000D51E2"/>
    <w:rsid w:val="000D7AB7"/>
    <w:rsid w:val="000E119A"/>
    <w:rsid w:val="000E23A5"/>
    <w:rsid w:val="000E42E9"/>
    <w:rsid w:val="000E6119"/>
    <w:rsid w:val="000E66A0"/>
    <w:rsid w:val="000F3A5A"/>
    <w:rsid w:val="000F5866"/>
    <w:rsid w:val="000F754F"/>
    <w:rsid w:val="0010083A"/>
    <w:rsid w:val="00101123"/>
    <w:rsid w:val="0010133B"/>
    <w:rsid w:val="00101767"/>
    <w:rsid w:val="001028FB"/>
    <w:rsid w:val="00102CE1"/>
    <w:rsid w:val="00102F38"/>
    <w:rsid w:val="00103480"/>
    <w:rsid w:val="00104409"/>
    <w:rsid w:val="00105CC4"/>
    <w:rsid w:val="00106D29"/>
    <w:rsid w:val="00107017"/>
    <w:rsid w:val="00111EC7"/>
    <w:rsid w:val="00111EE1"/>
    <w:rsid w:val="00114394"/>
    <w:rsid w:val="00114409"/>
    <w:rsid w:val="001148B3"/>
    <w:rsid w:val="00115337"/>
    <w:rsid w:val="00116996"/>
    <w:rsid w:val="00116D11"/>
    <w:rsid w:val="0012004C"/>
    <w:rsid w:val="001209E0"/>
    <w:rsid w:val="0012323A"/>
    <w:rsid w:val="00123334"/>
    <w:rsid w:val="001249DD"/>
    <w:rsid w:val="00125A45"/>
    <w:rsid w:val="0012775B"/>
    <w:rsid w:val="00130410"/>
    <w:rsid w:val="00131F64"/>
    <w:rsid w:val="00132692"/>
    <w:rsid w:val="00132B1D"/>
    <w:rsid w:val="00133838"/>
    <w:rsid w:val="001348BB"/>
    <w:rsid w:val="00134A4F"/>
    <w:rsid w:val="001368DA"/>
    <w:rsid w:val="0013712E"/>
    <w:rsid w:val="00137754"/>
    <w:rsid w:val="00137D9C"/>
    <w:rsid w:val="00141AE2"/>
    <w:rsid w:val="00142A10"/>
    <w:rsid w:val="00142FF9"/>
    <w:rsid w:val="00145735"/>
    <w:rsid w:val="00145B9A"/>
    <w:rsid w:val="00145ECB"/>
    <w:rsid w:val="001461B7"/>
    <w:rsid w:val="00146306"/>
    <w:rsid w:val="00150E73"/>
    <w:rsid w:val="00152BC2"/>
    <w:rsid w:val="00156694"/>
    <w:rsid w:val="00160243"/>
    <w:rsid w:val="00160269"/>
    <w:rsid w:val="0016043C"/>
    <w:rsid w:val="0016089A"/>
    <w:rsid w:val="00161003"/>
    <w:rsid w:val="001619DA"/>
    <w:rsid w:val="00161E1D"/>
    <w:rsid w:val="00163CDF"/>
    <w:rsid w:val="00164C7E"/>
    <w:rsid w:val="00165A2C"/>
    <w:rsid w:val="00166E75"/>
    <w:rsid w:val="001714CC"/>
    <w:rsid w:val="00172D9A"/>
    <w:rsid w:val="00172F5B"/>
    <w:rsid w:val="00174ABD"/>
    <w:rsid w:val="00174D49"/>
    <w:rsid w:val="00175B9B"/>
    <w:rsid w:val="001760DC"/>
    <w:rsid w:val="001779FA"/>
    <w:rsid w:val="001806B3"/>
    <w:rsid w:val="0018174B"/>
    <w:rsid w:val="001832F5"/>
    <w:rsid w:val="001847C8"/>
    <w:rsid w:val="00184C73"/>
    <w:rsid w:val="00187EB7"/>
    <w:rsid w:val="00190519"/>
    <w:rsid w:val="00190AE1"/>
    <w:rsid w:val="00192069"/>
    <w:rsid w:val="001924D5"/>
    <w:rsid w:val="00192C17"/>
    <w:rsid w:val="00194605"/>
    <w:rsid w:val="001948DE"/>
    <w:rsid w:val="001956F7"/>
    <w:rsid w:val="001964C4"/>
    <w:rsid w:val="00197D75"/>
    <w:rsid w:val="001A2A74"/>
    <w:rsid w:val="001A3D6E"/>
    <w:rsid w:val="001A42BE"/>
    <w:rsid w:val="001A5263"/>
    <w:rsid w:val="001A599E"/>
    <w:rsid w:val="001B03AF"/>
    <w:rsid w:val="001B0557"/>
    <w:rsid w:val="001B0757"/>
    <w:rsid w:val="001B269B"/>
    <w:rsid w:val="001B2FF0"/>
    <w:rsid w:val="001B4C92"/>
    <w:rsid w:val="001B5279"/>
    <w:rsid w:val="001B52DE"/>
    <w:rsid w:val="001C2183"/>
    <w:rsid w:val="001C4866"/>
    <w:rsid w:val="001C5BB2"/>
    <w:rsid w:val="001C5ED2"/>
    <w:rsid w:val="001C6330"/>
    <w:rsid w:val="001C668F"/>
    <w:rsid w:val="001C6FC7"/>
    <w:rsid w:val="001C7C87"/>
    <w:rsid w:val="001D0481"/>
    <w:rsid w:val="001D32E6"/>
    <w:rsid w:val="001D3FAE"/>
    <w:rsid w:val="001D4D99"/>
    <w:rsid w:val="001E0A2B"/>
    <w:rsid w:val="001E17E1"/>
    <w:rsid w:val="001E18C0"/>
    <w:rsid w:val="001E2EE4"/>
    <w:rsid w:val="001E42D1"/>
    <w:rsid w:val="001E6A55"/>
    <w:rsid w:val="001E6D7D"/>
    <w:rsid w:val="001E6DC2"/>
    <w:rsid w:val="001E6E06"/>
    <w:rsid w:val="001F00C2"/>
    <w:rsid w:val="001F1330"/>
    <w:rsid w:val="001F2DDC"/>
    <w:rsid w:val="001F34B3"/>
    <w:rsid w:val="001F40B5"/>
    <w:rsid w:val="001F413C"/>
    <w:rsid w:val="001F7052"/>
    <w:rsid w:val="001F7136"/>
    <w:rsid w:val="002010F4"/>
    <w:rsid w:val="00201951"/>
    <w:rsid w:val="00202C04"/>
    <w:rsid w:val="002065FE"/>
    <w:rsid w:val="0020697F"/>
    <w:rsid w:val="00206FE7"/>
    <w:rsid w:val="002077FC"/>
    <w:rsid w:val="002104B6"/>
    <w:rsid w:val="0021268D"/>
    <w:rsid w:val="00213DCB"/>
    <w:rsid w:val="00216E4E"/>
    <w:rsid w:val="0021770E"/>
    <w:rsid w:val="002177B6"/>
    <w:rsid w:val="002178F3"/>
    <w:rsid w:val="00220478"/>
    <w:rsid w:val="00222A5A"/>
    <w:rsid w:val="00222E95"/>
    <w:rsid w:val="0022305E"/>
    <w:rsid w:val="00224F92"/>
    <w:rsid w:val="00230C3A"/>
    <w:rsid w:val="002311D8"/>
    <w:rsid w:val="00231992"/>
    <w:rsid w:val="0023240F"/>
    <w:rsid w:val="0023300F"/>
    <w:rsid w:val="002345B4"/>
    <w:rsid w:val="002361BB"/>
    <w:rsid w:val="00236365"/>
    <w:rsid w:val="002400C9"/>
    <w:rsid w:val="00243594"/>
    <w:rsid w:val="002450AA"/>
    <w:rsid w:val="0024516C"/>
    <w:rsid w:val="002462AD"/>
    <w:rsid w:val="00247009"/>
    <w:rsid w:val="00247071"/>
    <w:rsid w:val="00250208"/>
    <w:rsid w:val="002503AB"/>
    <w:rsid w:val="0025211F"/>
    <w:rsid w:val="0025277C"/>
    <w:rsid w:val="00254AF1"/>
    <w:rsid w:val="00255B4F"/>
    <w:rsid w:val="002602D0"/>
    <w:rsid w:val="002613B0"/>
    <w:rsid w:val="00261D35"/>
    <w:rsid w:val="00262BED"/>
    <w:rsid w:val="00263C8B"/>
    <w:rsid w:val="00265CB6"/>
    <w:rsid w:val="002661C3"/>
    <w:rsid w:val="0026720B"/>
    <w:rsid w:val="00267B46"/>
    <w:rsid w:val="00267F8F"/>
    <w:rsid w:val="00271078"/>
    <w:rsid w:val="00271284"/>
    <w:rsid w:val="002712EA"/>
    <w:rsid w:val="00272854"/>
    <w:rsid w:val="00272B86"/>
    <w:rsid w:val="0027311D"/>
    <w:rsid w:val="00274CE0"/>
    <w:rsid w:val="00276099"/>
    <w:rsid w:val="00276EB2"/>
    <w:rsid w:val="002774B0"/>
    <w:rsid w:val="002779F6"/>
    <w:rsid w:val="00280E00"/>
    <w:rsid w:val="002812BF"/>
    <w:rsid w:val="00281E1C"/>
    <w:rsid w:val="002821B4"/>
    <w:rsid w:val="002821EE"/>
    <w:rsid w:val="00282A57"/>
    <w:rsid w:val="00283DBB"/>
    <w:rsid w:val="002841EF"/>
    <w:rsid w:val="00285C41"/>
    <w:rsid w:val="0028723F"/>
    <w:rsid w:val="00287454"/>
    <w:rsid w:val="00287B9B"/>
    <w:rsid w:val="002905FA"/>
    <w:rsid w:val="00290920"/>
    <w:rsid w:val="00290CE1"/>
    <w:rsid w:val="00290D81"/>
    <w:rsid w:val="002935D0"/>
    <w:rsid w:val="002936B7"/>
    <w:rsid w:val="00296106"/>
    <w:rsid w:val="00297C90"/>
    <w:rsid w:val="002A0024"/>
    <w:rsid w:val="002A1BA4"/>
    <w:rsid w:val="002A3A7C"/>
    <w:rsid w:val="002A3A7E"/>
    <w:rsid w:val="002A5125"/>
    <w:rsid w:val="002A5BCA"/>
    <w:rsid w:val="002A750F"/>
    <w:rsid w:val="002B1C6D"/>
    <w:rsid w:val="002B4004"/>
    <w:rsid w:val="002B4930"/>
    <w:rsid w:val="002B4E7B"/>
    <w:rsid w:val="002B5510"/>
    <w:rsid w:val="002B567D"/>
    <w:rsid w:val="002C2B84"/>
    <w:rsid w:val="002C410A"/>
    <w:rsid w:val="002C4C02"/>
    <w:rsid w:val="002C596E"/>
    <w:rsid w:val="002C6A84"/>
    <w:rsid w:val="002D1816"/>
    <w:rsid w:val="002D3DF7"/>
    <w:rsid w:val="002D5FF9"/>
    <w:rsid w:val="002E16C6"/>
    <w:rsid w:val="002E3298"/>
    <w:rsid w:val="002E3403"/>
    <w:rsid w:val="002E3704"/>
    <w:rsid w:val="002E487D"/>
    <w:rsid w:val="002E4B7C"/>
    <w:rsid w:val="002F09F2"/>
    <w:rsid w:val="002F0D22"/>
    <w:rsid w:val="002F1031"/>
    <w:rsid w:val="002F157B"/>
    <w:rsid w:val="002F202A"/>
    <w:rsid w:val="002F27D9"/>
    <w:rsid w:val="002F2C67"/>
    <w:rsid w:val="002F5AAC"/>
    <w:rsid w:val="002F5AF6"/>
    <w:rsid w:val="002F6FE1"/>
    <w:rsid w:val="002F73A2"/>
    <w:rsid w:val="003010D6"/>
    <w:rsid w:val="00302EEE"/>
    <w:rsid w:val="00304B27"/>
    <w:rsid w:val="0030505A"/>
    <w:rsid w:val="0030607B"/>
    <w:rsid w:val="00306AB1"/>
    <w:rsid w:val="00306E93"/>
    <w:rsid w:val="00310390"/>
    <w:rsid w:val="0031076D"/>
    <w:rsid w:val="00312DA8"/>
    <w:rsid w:val="0031497D"/>
    <w:rsid w:val="00317328"/>
    <w:rsid w:val="00317592"/>
    <w:rsid w:val="0031765C"/>
    <w:rsid w:val="003215E7"/>
    <w:rsid w:val="00321E66"/>
    <w:rsid w:val="00323798"/>
    <w:rsid w:val="003260B4"/>
    <w:rsid w:val="00327639"/>
    <w:rsid w:val="003306DB"/>
    <w:rsid w:val="0033650D"/>
    <w:rsid w:val="00342292"/>
    <w:rsid w:val="003424BD"/>
    <w:rsid w:val="00343582"/>
    <w:rsid w:val="003441E0"/>
    <w:rsid w:val="0034427A"/>
    <w:rsid w:val="00351BE9"/>
    <w:rsid w:val="0035497B"/>
    <w:rsid w:val="00355747"/>
    <w:rsid w:val="00355802"/>
    <w:rsid w:val="00356457"/>
    <w:rsid w:val="00356622"/>
    <w:rsid w:val="00356F98"/>
    <w:rsid w:val="00362D1F"/>
    <w:rsid w:val="00362D84"/>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DA"/>
    <w:rsid w:val="00376D1F"/>
    <w:rsid w:val="00380E0E"/>
    <w:rsid w:val="00382652"/>
    <w:rsid w:val="0038376F"/>
    <w:rsid w:val="00384511"/>
    <w:rsid w:val="00384B5D"/>
    <w:rsid w:val="00387764"/>
    <w:rsid w:val="00387BBA"/>
    <w:rsid w:val="00387CCE"/>
    <w:rsid w:val="00387DCC"/>
    <w:rsid w:val="00390D1E"/>
    <w:rsid w:val="003935D5"/>
    <w:rsid w:val="00393934"/>
    <w:rsid w:val="00393BA3"/>
    <w:rsid w:val="00394B3A"/>
    <w:rsid w:val="00394CB5"/>
    <w:rsid w:val="0039514C"/>
    <w:rsid w:val="0039547D"/>
    <w:rsid w:val="003A0B00"/>
    <w:rsid w:val="003A0E8D"/>
    <w:rsid w:val="003A4222"/>
    <w:rsid w:val="003A4BD3"/>
    <w:rsid w:val="003A517E"/>
    <w:rsid w:val="003A5423"/>
    <w:rsid w:val="003A5D91"/>
    <w:rsid w:val="003A65CD"/>
    <w:rsid w:val="003A6931"/>
    <w:rsid w:val="003A7936"/>
    <w:rsid w:val="003B0352"/>
    <w:rsid w:val="003B08D5"/>
    <w:rsid w:val="003B12CD"/>
    <w:rsid w:val="003B1A50"/>
    <w:rsid w:val="003B248B"/>
    <w:rsid w:val="003B274A"/>
    <w:rsid w:val="003B2B62"/>
    <w:rsid w:val="003B3937"/>
    <w:rsid w:val="003B3DBC"/>
    <w:rsid w:val="003B3FF4"/>
    <w:rsid w:val="003B401A"/>
    <w:rsid w:val="003B49F4"/>
    <w:rsid w:val="003B61AF"/>
    <w:rsid w:val="003C050D"/>
    <w:rsid w:val="003C051D"/>
    <w:rsid w:val="003C10FE"/>
    <w:rsid w:val="003C1B9F"/>
    <w:rsid w:val="003C2035"/>
    <w:rsid w:val="003C2689"/>
    <w:rsid w:val="003C282E"/>
    <w:rsid w:val="003C4A86"/>
    <w:rsid w:val="003C6177"/>
    <w:rsid w:val="003C7F90"/>
    <w:rsid w:val="003D0112"/>
    <w:rsid w:val="003D06C0"/>
    <w:rsid w:val="003D1062"/>
    <w:rsid w:val="003D1E08"/>
    <w:rsid w:val="003D1F17"/>
    <w:rsid w:val="003D35D0"/>
    <w:rsid w:val="003D447E"/>
    <w:rsid w:val="003D4596"/>
    <w:rsid w:val="003D5867"/>
    <w:rsid w:val="003D727A"/>
    <w:rsid w:val="003D76A3"/>
    <w:rsid w:val="003E0FD1"/>
    <w:rsid w:val="003E1852"/>
    <w:rsid w:val="003E334A"/>
    <w:rsid w:val="003E37ED"/>
    <w:rsid w:val="003E392F"/>
    <w:rsid w:val="003E450C"/>
    <w:rsid w:val="003E6F58"/>
    <w:rsid w:val="003E7C46"/>
    <w:rsid w:val="003F0268"/>
    <w:rsid w:val="003F1B34"/>
    <w:rsid w:val="003F2D72"/>
    <w:rsid w:val="003F5AD1"/>
    <w:rsid w:val="003F5B8D"/>
    <w:rsid w:val="003F672B"/>
    <w:rsid w:val="003F750A"/>
    <w:rsid w:val="00400905"/>
    <w:rsid w:val="0040095E"/>
    <w:rsid w:val="004025F0"/>
    <w:rsid w:val="00403CFD"/>
    <w:rsid w:val="00404D32"/>
    <w:rsid w:val="00404D83"/>
    <w:rsid w:val="004077F5"/>
    <w:rsid w:val="00407DD7"/>
    <w:rsid w:val="00410EF4"/>
    <w:rsid w:val="0041166B"/>
    <w:rsid w:val="00412B83"/>
    <w:rsid w:val="00412DE0"/>
    <w:rsid w:val="00414352"/>
    <w:rsid w:val="00414CF3"/>
    <w:rsid w:val="0041525F"/>
    <w:rsid w:val="004168C9"/>
    <w:rsid w:val="00416B4C"/>
    <w:rsid w:val="00416C1F"/>
    <w:rsid w:val="00417600"/>
    <w:rsid w:val="00420687"/>
    <w:rsid w:val="004212B9"/>
    <w:rsid w:val="00421A16"/>
    <w:rsid w:val="004239CE"/>
    <w:rsid w:val="00425599"/>
    <w:rsid w:val="0042576C"/>
    <w:rsid w:val="004261AF"/>
    <w:rsid w:val="0043083D"/>
    <w:rsid w:val="00431739"/>
    <w:rsid w:val="004345FC"/>
    <w:rsid w:val="0043519C"/>
    <w:rsid w:val="004364BA"/>
    <w:rsid w:val="00436C96"/>
    <w:rsid w:val="00437CE3"/>
    <w:rsid w:val="004406BA"/>
    <w:rsid w:val="004440C3"/>
    <w:rsid w:val="004441FE"/>
    <w:rsid w:val="004458EA"/>
    <w:rsid w:val="00445F9C"/>
    <w:rsid w:val="0044617E"/>
    <w:rsid w:val="0044750A"/>
    <w:rsid w:val="004502A6"/>
    <w:rsid w:val="0045171E"/>
    <w:rsid w:val="00452A7E"/>
    <w:rsid w:val="00454FB7"/>
    <w:rsid w:val="0045718D"/>
    <w:rsid w:val="0046159C"/>
    <w:rsid w:val="004633F5"/>
    <w:rsid w:val="00465137"/>
    <w:rsid w:val="00465DAE"/>
    <w:rsid w:val="0046643C"/>
    <w:rsid w:val="0046679E"/>
    <w:rsid w:val="00467191"/>
    <w:rsid w:val="004673A3"/>
    <w:rsid w:val="00471C89"/>
    <w:rsid w:val="00472958"/>
    <w:rsid w:val="0047317E"/>
    <w:rsid w:val="00474993"/>
    <w:rsid w:val="004754E5"/>
    <w:rsid w:val="004768B5"/>
    <w:rsid w:val="00477506"/>
    <w:rsid w:val="0048402A"/>
    <w:rsid w:val="00485D8A"/>
    <w:rsid w:val="00486006"/>
    <w:rsid w:val="0048689E"/>
    <w:rsid w:val="0048715B"/>
    <w:rsid w:val="00490E86"/>
    <w:rsid w:val="00493B19"/>
    <w:rsid w:val="00493DDA"/>
    <w:rsid w:val="004944AC"/>
    <w:rsid w:val="00496520"/>
    <w:rsid w:val="00496BBB"/>
    <w:rsid w:val="004972EC"/>
    <w:rsid w:val="004A11AA"/>
    <w:rsid w:val="004A1540"/>
    <w:rsid w:val="004A2837"/>
    <w:rsid w:val="004A3F40"/>
    <w:rsid w:val="004A4B47"/>
    <w:rsid w:val="004A4E25"/>
    <w:rsid w:val="004A583B"/>
    <w:rsid w:val="004A6550"/>
    <w:rsid w:val="004B0393"/>
    <w:rsid w:val="004B07B6"/>
    <w:rsid w:val="004B105B"/>
    <w:rsid w:val="004B3451"/>
    <w:rsid w:val="004B3E3C"/>
    <w:rsid w:val="004B4E4F"/>
    <w:rsid w:val="004B5876"/>
    <w:rsid w:val="004B6197"/>
    <w:rsid w:val="004B6B7C"/>
    <w:rsid w:val="004C13F9"/>
    <w:rsid w:val="004C1EC6"/>
    <w:rsid w:val="004C39C8"/>
    <w:rsid w:val="004C72AE"/>
    <w:rsid w:val="004C7BCD"/>
    <w:rsid w:val="004C7C2F"/>
    <w:rsid w:val="004C7EB7"/>
    <w:rsid w:val="004D036A"/>
    <w:rsid w:val="004D0A3C"/>
    <w:rsid w:val="004D23AA"/>
    <w:rsid w:val="004D2B66"/>
    <w:rsid w:val="004D31BD"/>
    <w:rsid w:val="004D31D9"/>
    <w:rsid w:val="004D34D2"/>
    <w:rsid w:val="004D40AF"/>
    <w:rsid w:val="004D424B"/>
    <w:rsid w:val="004D45DA"/>
    <w:rsid w:val="004D643C"/>
    <w:rsid w:val="004D733A"/>
    <w:rsid w:val="004E4309"/>
    <w:rsid w:val="004E4D16"/>
    <w:rsid w:val="004E605E"/>
    <w:rsid w:val="004E7B63"/>
    <w:rsid w:val="004F0083"/>
    <w:rsid w:val="004F1294"/>
    <w:rsid w:val="004F1958"/>
    <w:rsid w:val="004F45C9"/>
    <w:rsid w:val="004F7353"/>
    <w:rsid w:val="0050192F"/>
    <w:rsid w:val="00502485"/>
    <w:rsid w:val="005026DF"/>
    <w:rsid w:val="00503C60"/>
    <w:rsid w:val="00507030"/>
    <w:rsid w:val="00507667"/>
    <w:rsid w:val="00507E39"/>
    <w:rsid w:val="005116C5"/>
    <w:rsid w:val="00513689"/>
    <w:rsid w:val="005147A6"/>
    <w:rsid w:val="00515A86"/>
    <w:rsid w:val="00516AC3"/>
    <w:rsid w:val="00516BAB"/>
    <w:rsid w:val="005205FB"/>
    <w:rsid w:val="005218A4"/>
    <w:rsid w:val="00522D44"/>
    <w:rsid w:val="00522FD3"/>
    <w:rsid w:val="00523CE1"/>
    <w:rsid w:val="005251AB"/>
    <w:rsid w:val="005252DF"/>
    <w:rsid w:val="00526853"/>
    <w:rsid w:val="00527719"/>
    <w:rsid w:val="00533222"/>
    <w:rsid w:val="005338F0"/>
    <w:rsid w:val="00533EFB"/>
    <w:rsid w:val="00534FBC"/>
    <w:rsid w:val="00535F87"/>
    <w:rsid w:val="00541AB3"/>
    <w:rsid w:val="00542C60"/>
    <w:rsid w:val="005444E5"/>
    <w:rsid w:val="00544696"/>
    <w:rsid w:val="00550365"/>
    <w:rsid w:val="005504FF"/>
    <w:rsid w:val="00550896"/>
    <w:rsid w:val="0055136B"/>
    <w:rsid w:val="00551670"/>
    <w:rsid w:val="005519A8"/>
    <w:rsid w:val="00553087"/>
    <w:rsid w:val="00553DF7"/>
    <w:rsid w:val="00555C79"/>
    <w:rsid w:val="00556E82"/>
    <w:rsid w:val="005617F3"/>
    <w:rsid w:val="0056209A"/>
    <w:rsid w:val="00563F75"/>
    <w:rsid w:val="00564BC2"/>
    <w:rsid w:val="005675A3"/>
    <w:rsid w:val="0057010D"/>
    <w:rsid w:val="005702E6"/>
    <w:rsid w:val="00570A62"/>
    <w:rsid w:val="00570B20"/>
    <w:rsid w:val="00570B82"/>
    <w:rsid w:val="00571571"/>
    <w:rsid w:val="00573DFF"/>
    <w:rsid w:val="005768DF"/>
    <w:rsid w:val="005805BF"/>
    <w:rsid w:val="00582345"/>
    <w:rsid w:val="005835A2"/>
    <w:rsid w:val="00584C6B"/>
    <w:rsid w:val="005872EF"/>
    <w:rsid w:val="00587C68"/>
    <w:rsid w:val="00591607"/>
    <w:rsid w:val="00592E84"/>
    <w:rsid w:val="005935B2"/>
    <w:rsid w:val="00593EBA"/>
    <w:rsid w:val="00595B28"/>
    <w:rsid w:val="005974B2"/>
    <w:rsid w:val="00597A30"/>
    <w:rsid w:val="005A34F1"/>
    <w:rsid w:val="005A3BD8"/>
    <w:rsid w:val="005A6440"/>
    <w:rsid w:val="005A653D"/>
    <w:rsid w:val="005A6943"/>
    <w:rsid w:val="005A71DC"/>
    <w:rsid w:val="005A786D"/>
    <w:rsid w:val="005A78ED"/>
    <w:rsid w:val="005B03C6"/>
    <w:rsid w:val="005B1B58"/>
    <w:rsid w:val="005B21DF"/>
    <w:rsid w:val="005B35D1"/>
    <w:rsid w:val="005B3739"/>
    <w:rsid w:val="005B3FCF"/>
    <w:rsid w:val="005B521C"/>
    <w:rsid w:val="005B5F9D"/>
    <w:rsid w:val="005B6838"/>
    <w:rsid w:val="005B7AA2"/>
    <w:rsid w:val="005B7B5F"/>
    <w:rsid w:val="005C0259"/>
    <w:rsid w:val="005C09C9"/>
    <w:rsid w:val="005C188A"/>
    <w:rsid w:val="005C291A"/>
    <w:rsid w:val="005C35E2"/>
    <w:rsid w:val="005C5371"/>
    <w:rsid w:val="005C642C"/>
    <w:rsid w:val="005C6657"/>
    <w:rsid w:val="005C7267"/>
    <w:rsid w:val="005C7AD3"/>
    <w:rsid w:val="005D1E31"/>
    <w:rsid w:val="005D42DB"/>
    <w:rsid w:val="005D49BA"/>
    <w:rsid w:val="005D4A5F"/>
    <w:rsid w:val="005D61AB"/>
    <w:rsid w:val="005D62E3"/>
    <w:rsid w:val="005D6531"/>
    <w:rsid w:val="005D6ABC"/>
    <w:rsid w:val="005D6EF4"/>
    <w:rsid w:val="005E1268"/>
    <w:rsid w:val="005E3CE4"/>
    <w:rsid w:val="005E4E6E"/>
    <w:rsid w:val="005E53FF"/>
    <w:rsid w:val="005E5CD3"/>
    <w:rsid w:val="005F25B9"/>
    <w:rsid w:val="005F6EE5"/>
    <w:rsid w:val="006034B7"/>
    <w:rsid w:val="0060706C"/>
    <w:rsid w:val="00607127"/>
    <w:rsid w:val="00607ADA"/>
    <w:rsid w:val="00610BDB"/>
    <w:rsid w:val="00612881"/>
    <w:rsid w:val="00612DC3"/>
    <w:rsid w:val="006130E9"/>
    <w:rsid w:val="0061424D"/>
    <w:rsid w:val="0061559E"/>
    <w:rsid w:val="006176CE"/>
    <w:rsid w:val="00620015"/>
    <w:rsid w:val="00621C05"/>
    <w:rsid w:val="00623379"/>
    <w:rsid w:val="00623F8F"/>
    <w:rsid w:val="006249C0"/>
    <w:rsid w:val="006255AB"/>
    <w:rsid w:val="006260EC"/>
    <w:rsid w:val="006272A4"/>
    <w:rsid w:val="00630755"/>
    <w:rsid w:val="00631115"/>
    <w:rsid w:val="00631A9A"/>
    <w:rsid w:val="00631AC7"/>
    <w:rsid w:val="0063365E"/>
    <w:rsid w:val="00633ADC"/>
    <w:rsid w:val="006369E8"/>
    <w:rsid w:val="006378F7"/>
    <w:rsid w:val="00641203"/>
    <w:rsid w:val="006419BE"/>
    <w:rsid w:val="006435DB"/>
    <w:rsid w:val="00644763"/>
    <w:rsid w:val="00645072"/>
    <w:rsid w:val="00646393"/>
    <w:rsid w:val="006463A1"/>
    <w:rsid w:val="00647854"/>
    <w:rsid w:val="00651850"/>
    <w:rsid w:val="00652C0C"/>
    <w:rsid w:val="00653C9A"/>
    <w:rsid w:val="00653E67"/>
    <w:rsid w:val="00654175"/>
    <w:rsid w:val="0065448D"/>
    <w:rsid w:val="00654885"/>
    <w:rsid w:val="00655F52"/>
    <w:rsid w:val="00657B6F"/>
    <w:rsid w:val="00660BE9"/>
    <w:rsid w:val="00662A54"/>
    <w:rsid w:val="006636FD"/>
    <w:rsid w:val="0066453B"/>
    <w:rsid w:val="00664F8A"/>
    <w:rsid w:val="006656CA"/>
    <w:rsid w:val="006724EB"/>
    <w:rsid w:val="006742E0"/>
    <w:rsid w:val="00676434"/>
    <w:rsid w:val="00677774"/>
    <w:rsid w:val="006839E7"/>
    <w:rsid w:val="006905C3"/>
    <w:rsid w:val="00690E55"/>
    <w:rsid w:val="00692DCF"/>
    <w:rsid w:val="00693D8A"/>
    <w:rsid w:val="00694463"/>
    <w:rsid w:val="00694F35"/>
    <w:rsid w:val="006A183A"/>
    <w:rsid w:val="006A26F8"/>
    <w:rsid w:val="006A2CE6"/>
    <w:rsid w:val="006A6299"/>
    <w:rsid w:val="006A642E"/>
    <w:rsid w:val="006A653A"/>
    <w:rsid w:val="006A7E6B"/>
    <w:rsid w:val="006B0645"/>
    <w:rsid w:val="006B073B"/>
    <w:rsid w:val="006B08C8"/>
    <w:rsid w:val="006B10EE"/>
    <w:rsid w:val="006B303F"/>
    <w:rsid w:val="006B44A3"/>
    <w:rsid w:val="006B684B"/>
    <w:rsid w:val="006B6E7D"/>
    <w:rsid w:val="006B70FC"/>
    <w:rsid w:val="006C0B73"/>
    <w:rsid w:val="006C0FCE"/>
    <w:rsid w:val="006C1448"/>
    <w:rsid w:val="006C628B"/>
    <w:rsid w:val="006C62B8"/>
    <w:rsid w:val="006C68E9"/>
    <w:rsid w:val="006C7087"/>
    <w:rsid w:val="006C719D"/>
    <w:rsid w:val="006C78D1"/>
    <w:rsid w:val="006C79E3"/>
    <w:rsid w:val="006D21F6"/>
    <w:rsid w:val="006D3249"/>
    <w:rsid w:val="006D3417"/>
    <w:rsid w:val="006D523E"/>
    <w:rsid w:val="006D5E45"/>
    <w:rsid w:val="006D7A29"/>
    <w:rsid w:val="006E05E4"/>
    <w:rsid w:val="006E12C2"/>
    <w:rsid w:val="006E2300"/>
    <w:rsid w:val="006E3855"/>
    <w:rsid w:val="006E4191"/>
    <w:rsid w:val="006E4316"/>
    <w:rsid w:val="006E4957"/>
    <w:rsid w:val="006E4D3A"/>
    <w:rsid w:val="006E61D2"/>
    <w:rsid w:val="006E78C9"/>
    <w:rsid w:val="006F0AF8"/>
    <w:rsid w:val="006F0DE2"/>
    <w:rsid w:val="006F1F62"/>
    <w:rsid w:val="006F37F2"/>
    <w:rsid w:val="006F3E69"/>
    <w:rsid w:val="006F65BD"/>
    <w:rsid w:val="006F7155"/>
    <w:rsid w:val="006F796C"/>
    <w:rsid w:val="006F7D1D"/>
    <w:rsid w:val="00700559"/>
    <w:rsid w:val="00701C4A"/>
    <w:rsid w:val="00704607"/>
    <w:rsid w:val="007057DF"/>
    <w:rsid w:val="007061AF"/>
    <w:rsid w:val="00710C32"/>
    <w:rsid w:val="0071459B"/>
    <w:rsid w:val="00714D3B"/>
    <w:rsid w:val="00717596"/>
    <w:rsid w:val="00720DB1"/>
    <w:rsid w:val="007267C5"/>
    <w:rsid w:val="0072689B"/>
    <w:rsid w:val="00727FD3"/>
    <w:rsid w:val="00731378"/>
    <w:rsid w:val="00733432"/>
    <w:rsid w:val="00733594"/>
    <w:rsid w:val="00734876"/>
    <w:rsid w:val="007354F7"/>
    <w:rsid w:val="00737676"/>
    <w:rsid w:val="00740856"/>
    <w:rsid w:val="00740D30"/>
    <w:rsid w:val="00741203"/>
    <w:rsid w:val="00743169"/>
    <w:rsid w:val="00743A30"/>
    <w:rsid w:val="00743D16"/>
    <w:rsid w:val="00746148"/>
    <w:rsid w:val="00746272"/>
    <w:rsid w:val="0075014C"/>
    <w:rsid w:val="00750E1E"/>
    <w:rsid w:val="00751A46"/>
    <w:rsid w:val="00751DCD"/>
    <w:rsid w:val="00754045"/>
    <w:rsid w:val="007541FC"/>
    <w:rsid w:val="007544E3"/>
    <w:rsid w:val="007560D9"/>
    <w:rsid w:val="00756E72"/>
    <w:rsid w:val="00756FA5"/>
    <w:rsid w:val="00757093"/>
    <w:rsid w:val="007606A4"/>
    <w:rsid w:val="0076093F"/>
    <w:rsid w:val="0076122A"/>
    <w:rsid w:val="007637E3"/>
    <w:rsid w:val="00763EFA"/>
    <w:rsid w:val="00765839"/>
    <w:rsid w:val="0076587B"/>
    <w:rsid w:val="007665B8"/>
    <w:rsid w:val="00766684"/>
    <w:rsid w:val="0076688F"/>
    <w:rsid w:val="00766C42"/>
    <w:rsid w:val="00766F11"/>
    <w:rsid w:val="00767B38"/>
    <w:rsid w:val="007702B0"/>
    <w:rsid w:val="0077081C"/>
    <w:rsid w:val="007711A2"/>
    <w:rsid w:val="0077146E"/>
    <w:rsid w:val="0077304A"/>
    <w:rsid w:val="007731FF"/>
    <w:rsid w:val="007743B1"/>
    <w:rsid w:val="00774D96"/>
    <w:rsid w:val="00775ACF"/>
    <w:rsid w:val="00775CCE"/>
    <w:rsid w:val="00776A91"/>
    <w:rsid w:val="00777A80"/>
    <w:rsid w:val="00780C95"/>
    <w:rsid w:val="00781BC9"/>
    <w:rsid w:val="00786B4C"/>
    <w:rsid w:val="00790D2B"/>
    <w:rsid w:val="00792EAA"/>
    <w:rsid w:val="007930F4"/>
    <w:rsid w:val="0079418E"/>
    <w:rsid w:val="0079490C"/>
    <w:rsid w:val="007955A0"/>
    <w:rsid w:val="00796387"/>
    <w:rsid w:val="007A1281"/>
    <w:rsid w:val="007A1E79"/>
    <w:rsid w:val="007A3712"/>
    <w:rsid w:val="007A37E0"/>
    <w:rsid w:val="007A3AA3"/>
    <w:rsid w:val="007A4212"/>
    <w:rsid w:val="007B0855"/>
    <w:rsid w:val="007B1570"/>
    <w:rsid w:val="007B258F"/>
    <w:rsid w:val="007B34E1"/>
    <w:rsid w:val="007B3512"/>
    <w:rsid w:val="007B39B0"/>
    <w:rsid w:val="007B3BEF"/>
    <w:rsid w:val="007B4895"/>
    <w:rsid w:val="007B5789"/>
    <w:rsid w:val="007B57E9"/>
    <w:rsid w:val="007B72F9"/>
    <w:rsid w:val="007B766D"/>
    <w:rsid w:val="007C0374"/>
    <w:rsid w:val="007C0798"/>
    <w:rsid w:val="007C15C0"/>
    <w:rsid w:val="007C3844"/>
    <w:rsid w:val="007C64B8"/>
    <w:rsid w:val="007C76B3"/>
    <w:rsid w:val="007D2283"/>
    <w:rsid w:val="007D2D24"/>
    <w:rsid w:val="007D5788"/>
    <w:rsid w:val="007D5796"/>
    <w:rsid w:val="007E1185"/>
    <w:rsid w:val="007E13A9"/>
    <w:rsid w:val="007E18E8"/>
    <w:rsid w:val="007E25B0"/>
    <w:rsid w:val="007E35E2"/>
    <w:rsid w:val="007E4CF6"/>
    <w:rsid w:val="007E5323"/>
    <w:rsid w:val="007E5E2D"/>
    <w:rsid w:val="007E5EAD"/>
    <w:rsid w:val="007E5F5B"/>
    <w:rsid w:val="007E7E0B"/>
    <w:rsid w:val="007F04D8"/>
    <w:rsid w:val="007F0B3C"/>
    <w:rsid w:val="007F1FCD"/>
    <w:rsid w:val="007F384A"/>
    <w:rsid w:val="007F3DF1"/>
    <w:rsid w:val="007F74A8"/>
    <w:rsid w:val="007F7CAB"/>
    <w:rsid w:val="00801623"/>
    <w:rsid w:val="00801854"/>
    <w:rsid w:val="00801D72"/>
    <w:rsid w:val="008022A2"/>
    <w:rsid w:val="008028B8"/>
    <w:rsid w:val="00802AD3"/>
    <w:rsid w:val="00803E26"/>
    <w:rsid w:val="00805A4A"/>
    <w:rsid w:val="00805D62"/>
    <w:rsid w:val="00806818"/>
    <w:rsid w:val="008107BC"/>
    <w:rsid w:val="00812055"/>
    <w:rsid w:val="00812A56"/>
    <w:rsid w:val="00813039"/>
    <w:rsid w:val="00813774"/>
    <w:rsid w:val="00813AE8"/>
    <w:rsid w:val="0081433B"/>
    <w:rsid w:val="00815C32"/>
    <w:rsid w:val="00816881"/>
    <w:rsid w:val="008173D9"/>
    <w:rsid w:val="00817A1A"/>
    <w:rsid w:val="00817E9A"/>
    <w:rsid w:val="008200FC"/>
    <w:rsid w:val="00820C9E"/>
    <w:rsid w:val="00823F89"/>
    <w:rsid w:val="00824313"/>
    <w:rsid w:val="00825079"/>
    <w:rsid w:val="008270CC"/>
    <w:rsid w:val="008274DE"/>
    <w:rsid w:val="0082779E"/>
    <w:rsid w:val="00827A19"/>
    <w:rsid w:val="0083087A"/>
    <w:rsid w:val="0083315A"/>
    <w:rsid w:val="00833278"/>
    <w:rsid w:val="00837312"/>
    <w:rsid w:val="0084013A"/>
    <w:rsid w:val="00840157"/>
    <w:rsid w:val="0084032B"/>
    <w:rsid w:val="0084042D"/>
    <w:rsid w:val="00840799"/>
    <w:rsid w:val="008407CA"/>
    <w:rsid w:val="00842062"/>
    <w:rsid w:val="0084280D"/>
    <w:rsid w:val="00842BAB"/>
    <w:rsid w:val="008432E9"/>
    <w:rsid w:val="0084504B"/>
    <w:rsid w:val="008457AA"/>
    <w:rsid w:val="008462EA"/>
    <w:rsid w:val="00846709"/>
    <w:rsid w:val="00846D28"/>
    <w:rsid w:val="008474C9"/>
    <w:rsid w:val="00847FDF"/>
    <w:rsid w:val="008502D1"/>
    <w:rsid w:val="00853855"/>
    <w:rsid w:val="00855314"/>
    <w:rsid w:val="00856333"/>
    <w:rsid w:val="0085653C"/>
    <w:rsid w:val="008567AD"/>
    <w:rsid w:val="008576D1"/>
    <w:rsid w:val="00857FD5"/>
    <w:rsid w:val="008616DF"/>
    <w:rsid w:val="0086355A"/>
    <w:rsid w:val="00863644"/>
    <w:rsid w:val="00865229"/>
    <w:rsid w:val="00865801"/>
    <w:rsid w:val="00865D82"/>
    <w:rsid w:val="00866383"/>
    <w:rsid w:val="00867BD2"/>
    <w:rsid w:val="00867D1C"/>
    <w:rsid w:val="00867D6D"/>
    <w:rsid w:val="00871DE3"/>
    <w:rsid w:val="00872264"/>
    <w:rsid w:val="0087350A"/>
    <w:rsid w:val="00875B5E"/>
    <w:rsid w:val="00881716"/>
    <w:rsid w:val="00882A7B"/>
    <w:rsid w:val="00883914"/>
    <w:rsid w:val="00883EEC"/>
    <w:rsid w:val="00884FBB"/>
    <w:rsid w:val="008865D9"/>
    <w:rsid w:val="00886BC6"/>
    <w:rsid w:val="008874BA"/>
    <w:rsid w:val="00887503"/>
    <w:rsid w:val="00891B7F"/>
    <w:rsid w:val="00893933"/>
    <w:rsid w:val="00893C2F"/>
    <w:rsid w:val="00894091"/>
    <w:rsid w:val="008947F9"/>
    <w:rsid w:val="00894C3D"/>
    <w:rsid w:val="00894E03"/>
    <w:rsid w:val="00895F60"/>
    <w:rsid w:val="00897496"/>
    <w:rsid w:val="00897936"/>
    <w:rsid w:val="008A01F4"/>
    <w:rsid w:val="008A0D89"/>
    <w:rsid w:val="008A1296"/>
    <w:rsid w:val="008A30EE"/>
    <w:rsid w:val="008A3805"/>
    <w:rsid w:val="008A434A"/>
    <w:rsid w:val="008A4C83"/>
    <w:rsid w:val="008A75CD"/>
    <w:rsid w:val="008A7CF2"/>
    <w:rsid w:val="008B0649"/>
    <w:rsid w:val="008B1DA7"/>
    <w:rsid w:val="008B201F"/>
    <w:rsid w:val="008B2EFE"/>
    <w:rsid w:val="008B39EF"/>
    <w:rsid w:val="008B6553"/>
    <w:rsid w:val="008B6B3F"/>
    <w:rsid w:val="008B7838"/>
    <w:rsid w:val="008B7DAA"/>
    <w:rsid w:val="008C078B"/>
    <w:rsid w:val="008C0FEC"/>
    <w:rsid w:val="008C1734"/>
    <w:rsid w:val="008C1780"/>
    <w:rsid w:val="008C3DCB"/>
    <w:rsid w:val="008C43AD"/>
    <w:rsid w:val="008C7E18"/>
    <w:rsid w:val="008D0ABA"/>
    <w:rsid w:val="008D16D8"/>
    <w:rsid w:val="008D34A8"/>
    <w:rsid w:val="008D3DF1"/>
    <w:rsid w:val="008D660F"/>
    <w:rsid w:val="008D71FF"/>
    <w:rsid w:val="008E0108"/>
    <w:rsid w:val="008E1CB1"/>
    <w:rsid w:val="008E321C"/>
    <w:rsid w:val="008E3331"/>
    <w:rsid w:val="008E3C7C"/>
    <w:rsid w:val="008E47D5"/>
    <w:rsid w:val="008E49E5"/>
    <w:rsid w:val="008E5972"/>
    <w:rsid w:val="008E6C07"/>
    <w:rsid w:val="008E7746"/>
    <w:rsid w:val="008F0157"/>
    <w:rsid w:val="008F0CD9"/>
    <w:rsid w:val="008F1F7A"/>
    <w:rsid w:val="008F27A8"/>
    <w:rsid w:val="008F2C75"/>
    <w:rsid w:val="008F302D"/>
    <w:rsid w:val="008F39CA"/>
    <w:rsid w:val="008F6D1E"/>
    <w:rsid w:val="008F6DB7"/>
    <w:rsid w:val="00900493"/>
    <w:rsid w:val="0090173C"/>
    <w:rsid w:val="00904097"/>
    <w:rsid w:val="00904AC2"/>
    <w:rsid w:val="00906B09"/>
    <w:rsid w:val="009100F3"/>
    <w:rsid w:val="009117CF"/>
    <w:rsid w:val="00912AAB"/>
    <w:rsid w:val="00913DE1"/>
    <w:rsid w:val="0091661A"/>
    <w:rsid w:val="00917B40"/>
    <w:rsid w:val="00920078"/>
    <w:rsid w:val="00920DD2"/>
    <w:rsid w:val="00921C9A"/>
    <w:rsid w:val="00922C8D"/>
    <w:rsid w:val="00924562"/>
    <w:rsid w:val="00924DB9"/>
    <w:rsid w:val="00926BA2"/>
    <w:rsid w:val="00930BC7"/>
    <w:rsid w:val="00931EED"/>
    <w:rsid w:val="009325CB"/>
    <w:rsid w:val="00934052"/>
    <w:rsid w:val="009342AF"/>
    <w:rsid w:val="009344DF"/>
    <w:rsid w:val="00934CE7"/>
    <w:rsid w:val="00935CD1"/>
    <w:rsid w:val="00935D55"/>
    <w:rsid w:val="0093607B"/>
    <w:rsid w:val="00941924"/>
    <w:rsid w:val="00942BA2"/>
    <w:rsid w:val="00942F93"/>
    <w:rsid w:val="00943E5E"/>
    <w:rsid w:val="00947461"/>
    <w:rsid w:val="009511E5"/>
    <w:rsid w:val="00951261"/>
    <w:rsid w:val="0095477F"/>
    <w:rsid w:val="00957827"/>
    <w:rsid w:val="00961F0C"/>
    <w:rsid w:val="009624DC"/>
    <w:rsid w:val="00962A01"/>
    <w:rsid w:val="00963B2A"/>
    <w:rsid w:val="00963C43"/>
    <w:rsid w:val="00966CAB"/>
    <w:rsid w:val="00970660"/>
    <w:rsid w:val="00970DED"/>
    <w:rsid w:val="00973901"/>
    <w:rsid w:val="00974D7C"/>
    <w:rsid w:val="009760D5"/>
    <w:rsid w:val="00977A24"/>
    <w:rsid w:val="00977F6A"/>
    <w:rsid w:val="009807FB"/>
    <w:rsid w:val="00981AAA"/>
    <w:rsid w:val="009826FC"/>
    <w:rsid w:val="00982713"/>
    <w:rsid w:val="0098326A"/>
    <w:rsid w:val="009832E0"/>
    <w:rsid w:val="00983951"/>
    <w:rsid w:val="00983F3D"/>
    <w:rsid w:val="00984121"/>
    <w:rsid w:val="00990D9F"/>
    <w:rsid w:val="00990E20"/>
    <w:rsid w:val="00991F61"/>
    <w:rsid w:val="00992824"/>
    <w:rsid w:val="00992C72"/>
    <w:rsid w:val="00992D3A"/>
    <w:rsid w:val="00992E10"/>
    <w:rsid w:val="009948E5"/>
    <w:rsid w:val="00995A2A"/>
    <w:rsid w:val="009A2A20"/>
    <w:rsid w:val="009A2B30"/>
    <w:rsid w:val="009A3B3B"/>
    <w:rsid w:val="009A4DC7"/>
    <w:rsid w:val="009B26F2"/>
    <w:rsid w:val="009B2766"/>
    <w:rsid w:val="009B2B48"/>
    <w:rsid w:val="009B5720"/>
    <w:rsid w:val="009B677C"/>
    <w:rsid w:val="009B76F5"/>
    <w:rsid w:val="009B7770"/>
    <w:rsid w:val="009C1D4A"/>
    <w:rsid w:val="009C1F93"/>
    <w:rsid w:val="009C318A"/>
    <w:rsid w:val="009C3294"/>
    <w:rsid w:val="009C3F0F"/>
    <w:rsid w:val="009C4F52"/>
    <w:rsid w:val="009C636C"/>
    <w:rsid w:val="009C6DAB"/>
    <w:rsid w:val="009C6E83"/>
    <w:rsid w:val="009C7217"/>
    <w:rsid w:val="009C7403"/>
    <w:rsid w:val="009C7573"/>
    <w:rsid w:val="009C7830"/>
    <w:rsid w:val="009D139A"/>
    <w:rsid w:val="009D2B04"/>
    <w:rsid w:val="009D45D3"/>
    <w:rsid w:val="009D471D"/>
    <w:rsid w:val="009D5B59"/>
    <w:rsid w:val="009D5DCB"/>
    <w:rsid w:val="009D78B4"/>
    <w:rsid w:val="009D7CC4"/>
    <w:rsid w:val="009D7FE8"/>
    <w:rsid w:val="009E2015"/>
    <w:rsid w:val="009E35A8"/>
    <w:rsid w:val="009E4001"/>
    <w:rsid w:val="009E505B"/>
    <w:rsid w:val="009F0057"/>
    <w:rsid w:val="009F307D"/>
    <w:rsid w:val="009F530E"/>
    <w:rsid w:val="009F7550"/>
    <w:rsid w:val="00A006A7"/>
    <w:rsid w:val="00A010E7"/>
    <w:rsid w:val="00A0243A"/>
    <w:rsid w:val="00A0391E"/>
    <w:rsid w:val="00A0596B"/>
    <w:rsid w:val="00A0679C"/>
    <w:rsid w:val="00A100A7"/>
    <w:rsid w:val="00A132F9"/>
    <w:rsid w:val="00A1435C"/>
    <w:rsid w:val="00A15CFE"/>
    <w:rsid w:val="00A178AD"/>
    <w:rsid w:val="00A17F3B"/>
    <w:rsid w:val="00A2097E"/>
    <w:rsid w:val="00A23047"/>
    <w:rsid w:val="00A23116"/>
    <w:rsid w:val="00A23EC0"/>
    <w:rsid w:val="00A249C5"/>
    <w:rsid w:val="00A25716"/>
    <w:rsid w:val="00A25AE0"/>
    <w:rsid w:val="00A25C85"/>
    <w:rsid w:val="00A2718F"/>
    <w:rsid w:val="00A27637"/>
    <w:rsid w:val="00A30796"/>
    <w:rsid w:val="00A30F77"/>
    <w:rsid w:val="00A335AC"/>
    <w:rsid w:val="00A3389E"/>
    <w:rsid w:val="00A34064"/>
    <w:rsid w:val="00A400EF"/>
    <w:rsid w:val="00A426D9"/>
    <w:rsid w:val="00A43D6C"/>
    <w:rsid w:val="00A4462C"/>
    <w:rsid w:val="00A45300"/>
    <w:rsid w:val="00A4551D"/>
    <w:rsid w:val="00A46876"/>
    <w:rsid w:val="00A46FA2"/>
    <w:rsid w:val="00A47A25"/>
    <w:rsid w:val="00A506E7"/>
    <w:rsid w:val="00A52E38"/>
    <w:rsid w:val="00A53ED6"/>
    <w:rsid w:val="00A54BD7"/>
    <w:rsid w:val="00A5697D"/>
    <w:rsid w:val="00A60255"/>
    <w:rsid w:val="00A62C8C"/>
    <w:rsid w:val="00A62CEB"/>
    <w:rsid w:val="00A63674"/>
    <w:rsid w:val="00A637E9"/>
    <w:rsid w:val="00A643B9"/>
    <w:rsid w:val="00A64DA4"/>
    <w:rsid w:val="00A71977"/>
    <w:rsid w:val="00A71BB0"/>
    <w:rsid w:val="00A72534"/>
    <w:rsid w:val="00A73FCE"/>
    <w:rsid w:val="00A752EA"/>
    <w:rsid w:val="00A801E1"/>
    <w:rsid w:val="00A80B44"/>
    <w:rsid w:val="00A81C7A"/>
    <w:rsid w:val="00A840EF"/>
    <w:rsid w:val="00A8415E"/>
    <w:rsid w:val="00A849EF"/>
    <w:rsid w:val="00A85E75"/>
    <w:rsid w:val="00A90988"/>
    <w:rsid w:val="00A91143"/>
    <w:rsid w:val="00A916B6"/>
    <w:rsid w:val="00A9185D"/>
    <w:rsid w:val="00A919E4"/>
    <w:rsid w:val="00A94F6A"/>
    <w:rsid w:val="00A975DA"/>
    <w:rsid w:val="00AA025C"/>
    <w:rsid w:val="00AA0BCB"/>
    <w:rsid w:val="00AA124F"/>
    <w:rsid w:val="00AA20F7"/>
    <w:rsid w:val="00AA46FC"/>
    <w:rsid w:val="00AA5876"/>
    <w:rsid w:val="00AA6782"/>
    <w:rsid w:val="00AA68ED"/>
    <w:rsid w:val="00AA6DC9"/>
    <w:rsid w:val="00AA6E60"/>
    <w:rsid w:val="00AB0257"/>
    <w:rsid w:val="00AB1431"/>
    <w:rsid w:val="00AB2307"/>
    <w:rsid w:val="00AB548D"/>
    <w:rsid w:val="00AB5ACA"/>
    <w:rsid w:val="00AB60EE"/>
    <w:rsid w:val="00AB69F2"/>
    <w:rsid w:val="00AB6BC9"/>
    <w:rsid w:val="00AC14DC"/>
    <w:rsid w:val="00AC1AF2"/>
    <w:rsid w:val="00AC1B2D"/>
    <w:rsid w:val="00AC2B1A"/>
    <w:rsid w:val="00AC4430"/>
    <w:rsid w:val="00AC603C"/>
    <w:rsid w:val="00AC6A0C"/>
    <w:rsid w:val="00AC6C33"/>
    <w:rsid w:val="00AC6D4A"/>
    <w:rsid w:val="00AC7E0A"/>
    <w:rsid w:val="00AD036B"/>
    <w:rsid w:val="00AD0E3F"/>
    <w:rsid w:val="00AD43D4"/>
    <w:rsid w:val="00AD5A1E"/>
    <w:rsid w:val="00AE0892"/>
    <w:rsid w:val="00AE20A8"/>
    <w:rsid w:val="00AE289E"/>
    <w:rsid w:val="00AE387F"/>
    <w:rsid w:val="00AE3A2B"/>
    <w:rsid w:val="00AE4239"/>
    <w:rsid w:val="00AE4F69"/>
    <w:rsid w:val="00AE4FA0"/>
    <w:rsid w:val="00AE6671"/>
    <w:rsid w:val="00AE67DE"/>
    <w:rsid w:val="00AF0543"/>
    <w:rsid w:val="00AF10E5"/>
    <w:rsid w:val="00AF11D4"/>
    <w:rsid w:val="00AF3B68"/>
    <w:rsid w:val="00B00120"/>
    <w:rsid w:val="00B00BF2"/>
    <w:rsid w:val="00B0220E"/>
    <w:rsid w:val="00B02F9F"/>
    <w:rsid w:val="00B0711B"/>
    <w:rsid w:val="00B10011"/>
    <w:rsid w:val="00B106BD"/>
    <w:rsid w:val="00B11B4E"/>
    <w:rsid w:val="00B14219"/>
    <w:rsid w:val="00B1523A"/>
    <w:rsid w:val="00B171E7"/>
    <w:rsid w:val="00B174DF"/>
    <w:rsid w:val="00B20572"/>
    <w:rsid w:val="00B222C6"/>
    <w:rsid w:val="00B229D3"/>
    <w:rsid w:val="00B23476"/>
    <w:rsid w:val="00B24C26"/>
    <w:rsid w:val="00B2576E"/>
    <w:rsid w:val="00B25AF3"/>
    <w:rsid w:val="00B271AB"/>
    <w:rsid w:val="00B273F3"/>
    <w:rsid w:val="00B32A66"/>
    <w:rsid w:val="00B35A26"/>
    <w:rsid w:val="00B365F8"/>
    <w:rsid w:val="00B369CF"/>
    <w:rsid w:val="00B37579"/>
    <w:rsid w:val="00B4049E"/>
    <w:rsid w:val="00B420F0"/>
    <w:rsid w:val="00B46705"/>
    <w:rsid w:val="00B46C57"/>
    <w:rsid w:val="00B47202"/>
    <w:rsid w:val="00B47D7C"/>
    <w:rsid w:val="00B50555"/>
    <w:rsid w:val="00B51D31"/>
    <w:rsid w:val="00B528FF"/>
    <w:rsid w:val="00B53A20"/>
    <w:rsid w:val="00B5503A"/>
    <w:rsid w:val="00B60DEF"/>
    <w:rsid w:val="00B61C2E"/>
    <w:rsid w:val="00B6270D"/>
    <w:rsid w:val="00B63707"/>
    <w:rsid w:val="00B63B66"/>
    <w:rsid w:val="00B646E3"/>
    <w:rsid w:val="00B64CED"/>
    <w:rsid w:val="00B65747"/>
    <w:rsid w:val="00B65B21"/>
    <w:rsid w:val="00B6631D"/>
    <w:rsid w:val="00B663AD"/>
    <w:rsid w:val="00B71EBC"/>
    <w:rsid w:val="00B72F97"/>
    <w:rsid w:val="00B74E31"/>
    <w:rsid w:val="00B75CC5"/>
    <w:rsid w:val="00B76D90"/>
    <w:rsid w:val="00B77083"/>
    <w:rsid w:val="00B80787"/>
    <w:rsid w:val="00B80BA1"/>
    <w:rsid w:val="00B81CEC"/>
    <w:rsid w:val="00B81F88"/>
    <w:rsid w:val="00B83046"/>
    <w:rsid w:val="00B8326B"/>
    <w:rsid w:val="00B83837"/>
    <w:rsid w:val="00B83C90"/>
    <w:rsid w:val="00B84128"/>
    <w:rsid w:val="00B84279"/>
    <w:rsid w:val="00B84C5D"/>
    <w:rsid w:val="00B857B7"/>
    <w:rsid w:val="00B87B39"/>
    <w:rsid w:val="00B87BBD"/>
    <w:rsid w:val="00B9222A"/>
    <w:rsid w:val="00B92A7E"/>
    <w:rsid w:val="00B93002"/>
    <w:rsid w:val="00B94794"/>
    <w:rsid w:val="00B94A57"/>
    <w:rsid w:val="00B9572A"/>
    <w:rsid w:val="00B95D65"/>
    <w:rsid w:val="00B969CB"/>
    <w:rsid w:val="00B97E5E"/>
    <w:rsid w:val="00B97EAB"/>
    <w:rsid w:val="00BA13F7"/>
    <w:rsid w:val="00BA14DF"/>
    <w:rsid w:val="00BA1B52"/>
    <w:rsid w:val="00BA2E7F"/>
    <w:rsid w:val="00BA4349"/>
    <w:rsid w:val="00BA5604"/>
    <w:rsid w:val="00BA73A5"/>
    <w:rsid w:val="00BB0408"/>
    <w:rsid w:val="00BB13C1"/>
    <w:rsid w:val="00BB4E64"/>
    <w:rsid w:val="00BB7E5C"/>
    <w:rsid w:val="00BB7FDF"/>
    <w:rsid w:val="00BC1420"/>
    <w:rsid w:val="00BC31BE"/>
    <w:rsid w:val="00BC453A"/>
    <w:rsid w:val="00BC4BE8"/>
    <w:rsid w:val="00BC59FD"/>
    <w:rsid w:val="00BC5C42"/>
    <w:rsid w:val="00BC656E"/>
    <w:rsid w:val="00BC695E"/>
    <w:rsid w:val="00BC7EBD"/>
    <w:rsid w:val="00BD0C65"/>
    <w:rsid w:val="00BD12A6"/>
    <w:rsid w:val="00BE090C"/>
    <w:rsid w:val="00BE220B"/>
    <w:rsid w:val="00BE2386"/>
    <w:rsid w:val="00BE327B"/>
    <w:rsid w:val="00BE348A"/>
    <w:rsid w:val="00BE3BBC"/>
    <w:rsid w:val="00BE471B"/>
    <w:rsid w:val="00BE496C"/>
    <w:rsid w:val="00BE4BF9"/>
    <w:rsid w:val="00BE4C32"/>
    <w:rsid w:val="00BE63B1"/>
    <w:rsid w:val="00BE71B3"/>
    <w:rsid w:val="00BF0080"/>
    <w:rsid w:val="00BF06A8"/>
    <w:rsid w:val="00BF0FE4"/>
    <w:rsid w:val="00BF2CAC"/>
    <w:rsid w:val="00BF2E2B"/>
    <w:rsid w:val="00BF36F2"/>
    <w:rsid w:val="00BF3F79"/>
    <w:rsid w:val="00BF3FDE"/>
    <w:rsid w:val="00BF5461"/>
    <w:rsid w:val="00BF5979"/>
    <w:rsid w:val="00BF78A2"/>
    <w:rsid w:val="00C000A7"/>
    <w:rsid w:val="00C002AA"/>
    <w:rsid w:val="00C0052D"/>
    <w:rsid w:val="00C00CFB"/>
    <w:rsid w:val="00C0409C"/>
    <w:rsid w:val="00C05BD5"/>
    <w:rsid w:val="00C0751B"/>
    <w:rsid w:val="00C07E4E"/>
    <w:rsid w:val="00C10389"/>
    <w:rsid w:val="00C10822"/>
    <w:rsid w:val="00C110FE"/>
    <w:rsid w:val="00C17609"/>
    <w:rsid w:val="00C20098"/>
    <w:rsid w:val="00C207D9"/>
    <w:rsid w:val="00C20F92"/>
    <w:rsid w:val="00C2166C"/>
    <w:rsid w:val="00C21EBD"/>
    <w:rsid w:val="00C237F6"/>
    <w:rsid w:val="00C23A0D"/>
    <w:rsid w:val="00C253E4"/>
    <w:rsid w:val="00C26051"/>
    <w:rsid w:val="00C27026"/>
    <w:rsid w:val="00C27B55"/>
    <w:rsid w:val="00C3157C"/>
    <w:rsid w:val="00C32FD8"/>
    <w:rsid w:val="00C33D18"/>
    <w:rsid w:val="00C348C3"/>
    <w:rsid w:val="00C3503F"/>
    <w:rsid w:val="00C35403"/>
    <w:rsid w:val="00C370C1"/>
    <w:rsid w:val="00C37BCC"/>
    <w:rsid w:val="00C40B0A"/>
    <w:rsid w:val="00C416E8"/>
    <w:rsid w:val="00C4182D"/>
    <w:rsid w:val="00C42712"/>
    <w:rsid w:val="00C42799"/>
    <w:rsid w:val="00C42812"/>
    <w:rsid w:val="00C42853"/>
    <w:rsid w:val="00C44BF9"/>
    <w:rsid w:val="00C4603F"/>
    <w:rsid w:val="00C475EF"/>
    <w:rsid w:val="00C50800"/>
    <w:rsid w:val="00C536D6"/>
    <w:rsid w:val="00C53EE2"/>
    <w:rsid w:val="00C55664"/>
    <w:rsid w:val="00C56EA7"/>
    <w:rsid w:val="00C6040F"/>
    <w:rsid w:val="00C62622"/>
    <w:rsid w:val="00C65225"/>
    <w:rsid w:val="00C656A5"/>
    <w:rsid w:val="00C671FC"/>
    <w:rsid w:val="00C710B9"/>
    <w:rsid w:val="00C720EF"/>
    <w:rsid w:val="00C73306"/>
    <w:rsid w:val="00C7440F"/>
    <w:rsid w:val="00C74C90"/>
    <w:rsid w:val="00C760AC"/>
    <w:rsid w:val="00C76DF2"/>
    <w:rsid w:val="00C7701C"/>
    <w:rsid w:val="00C800FD"/>
    <w:rsid w:val="00C80B70"/>
    <w:rsid w:val="00C8159A"/>
    <w:rsid w:val="00C829B6"/>
    <w:rsid w:val="00C82A26"/>
    <w:rsid w:val="00C839D0"/>
    <w:rsid w:val="00C83A84"/>
    <w:rsid w:val="00C83B7E"/>
    <w:rsid w:val="00C83B9D"/>
    <w:rsid w:val="00C84BA5"/>
    <w:rsid w:val="00C86576"/>
    <w:rsid w:val="00C920C9"/>
    <w:rsid w:val="00C93B7C"/>
    <w:rsid w:val="00C96467"/>
    <w:rsid w:val="00C965E6"/>
    <w:rsid w:val="00C96919"/>
    <w:rsid w:val="00C96F79"/>
    <w:rsid w:val="00C97A37"/>
    <w:rsid w:val="00CA00EC"/>
    <w:rsid w:val="00CA07D3"/>
    <w:rsid w:val="00CA1077"/>
    <w:rsid w:val="00CA2D6E"/>
    <w:rsid w:val="00CA43F5"/>
    <w:rsid w:val="00CA5DDA"/>
    <w:rsid w:val="00CA63ED"/>
    <w:rsid w:val="00CA78FA"/>
    <w:rsid w:val="00CA7EA9"/>
    <w:rsid w:val="00CB3AAE"/>
    <w:rsid w:val="00CB5D5E"/>
    <w:rsid w:val="00CB645C"/>
    <w:rsid w:val="00CB6850"/>
    <w:rsid w:val="00CB6CA6"/>
    <w:rsid w:val="00CB7F01"/>
    <w:rsid w:val="00CC0228"/>
    <w:rsid w:val="00CC07CB"/>
    <w:rsid w:val="00CC2E50"/>
    <w:rsid w:val="00CC2F84"/>
    <w:rsid w:val="00CC3530"/>
    <w:rsid w:val="00CC4B3A"/>
    <w:rsid w:val="00CC5520"/>
    <w:rsid w:val="00CC6488"/>
    <w:rsid w:val="00CD15F9"/>
    <w:rsid w:val="00CD1B11"/>
    <w:rsid w:val="00CD2239"/>
    <w:rsid w:val="00CD45D6"/>
    <w:rsid w:val="00CD4D34"/>
    <w:rsid w:val="00CD4F90"/>
    <w:rsid w:val="00CD52E5"/>
    <w:rsid w:val="00CD70EF"/>
    <w:rsid w:val="00CD73DB"/>
    <w:rsid w:val="00CD7EE9"/>
    <w:rsid w:val="00CE0249"/>
    <w:rsid w:val="00CE2886"/>
    <w:rsid w:val="00CE3695"/>
    <w:rsid w:val="00CE5F4F"/>
    <w:rsid w:val="00CE6DAA"/>
    <w:rsid w:val="00CE72ED"/>
    <w:rsid w:val="00CF1173"/>
    <w:rsid w:val="00CF20D0"/>
    <w:rsid w:val="00CF2461"/>
    <w:rsid w:val="00CF248D"/>
    <w:rsid w:val="00CF25DC"/>
    <w:rsid w:val="00CF36C1"/>
    <w:rsid w:val="00CF4E2D"/>
    <w:rsid w:val="00CF5538"/>
    <w:rsid w:val="00CF6AE5"/>
    <w:rsid w:val="00CF6D68"/>
    <w:rsid w:val="00D00602"/>
    <w:rsid w:val="00D00F8C"/>
    <w:rsid w:val="00D01AAE"/>
    <w:rsid w:val="00D01BC4"/>
    <w:rsid w:val="00D02662"/>
    <w:rsid w:val="00D02BEB"/>
    <w:rsid w:val="00D02BF1"/>
    <w:rsid w:val="00D04284"/>
    <w:rsid w:val="00D04B07"/>
    <w:rsid w:val="00D06616"/>
    <w:rsid w:val="00D073C5"/>
    <w:rsid w:val="00D07462"/>
    <w:rsid w:val="00D11F75"/>
    <w:rsid w:val="00D12217"/>
    <w:rsid w:val="00D14CE5"/>
    <w:rsid w:val="00D159EB"/>
    <w:rsid w:val="00D164E7"/>
    <w:rsid w:val="00D21958"/>
    <w:rsid w:val="00D21CBB"/>
    <w:rsid w:val="00D21D5D"/>
    <w:rsid w:val="00D22401"/>
    <w:rsid w:val="00D226BF"/>
    <w:rsid w:val="00D23CDA"/>
    <w:rsid w:val="00D2437C"/>
    <w:rsid w:val="00D24C31"/>
    <w:rsid w:val="00D254B5"/>
    <w:rsid w:val="00D30C17"/>
    <w:rsid w:val="00D32DB3"/>
    <w:rsid w:val="00D3351F"/>
    <w:rsid w:val="00D341CA"/>
    <w:rsid w:val="00D34273"/>
    <w:rsid w:val="00D36C4F"/>
    <w:rsid w:val="00D37C4F"/>
    <w:rsid w:val="00D40C3B"/>
    <w:rsid w:val="00D4487E"/>
    <w:rsid w:val="00D472D3"/>
    <w:rsid w:val="00D500F2"/>
    <w:rsid w:val="00D510A9"/>
    <w:rsid w:val="00D51AFD"/>
    <w:rsid w:val="00D523A7"/>
    <w:rsid w:val="00D530F0"/>
    <w:rsid w:val="00D53213"/>
    <w:rsid w:val="00D5341A"/>
    <w:rsid w:val="00D53DD6"/>
    <w:rsid w:val="00D541AC"/>
    <w:rsid w:val="00D5529C"/>
    <w:rsid w:val="00D5675B"/>
    <w:rsid w:val="00D610EA"/>
    <w:rsid w:val="00D621B7"/>
    <w:rsid w:val="00D633FF"/>
    <w:rsid w:val="00D63443"/>
    <w:rsid w:val="00D63E28"/>
    <w:rsid w:val="00D64701"/>
    <w:rsid w:val="00D6488C"/>
    <w:rsid w:val="00D654B9"/>
    <w:rsid w:val="00D70F51"/>
    <w:rsid w:val="00D733AA"/>
    <w:rsid w:val="00D74BA2"/>
    <w:rsid w:val="00D75C3A"/>
    <w:rsid w:val="00D75FBD"/>
    <w:rsid w:val="00D76E55"/>
    <w:rsid w:val="00D80415"/>
    <w:rsid w:val="00D81434"/>
    <w:rsid w:val="00D83B92"/>
    <w:rsid w:val="00D854C0"/>
    <w:rsid w:val="00D9022E"/>
    <w:rsid w:val="00D904B2"/>
    <w:rsid w:val="00D91FE2"/>
    <w:rsid w:val="00D92324"/>
    <w:rsid w:val="00D92746"/>
    <w:rsid w:val="00D93184"/>
    <w:rsid w:val="00D9395A"/>
    <w:rsid w:val="00D943C3"/>
    <w:rsid w:val="00D95BD7"/>
    <w:rsid w:val="00D95EAC"/>
    <w:rsid w:val="00D95ED6"/>
    <w:rsid w:val="00D97121"/>
    <w:rsid w:val="00D97272"/>
    <w:rsid w:val="00DA0AE0"/>
    <w:rsid w:val="00DA17A2"/>
    <w:rsid w:val="00DA20D3"/>
    <w:rsid w:val="00DA2FE2"/>
    <w:rsid w:val="00DB0499"/>
    <w:rsid w:val="00DB0BB3"/>
    <w:rsid w:val="00DB0DA8"/>
    <w:rsid w:val="00DB0DD8"/>
    <w:rsid w:val="00DB0F13"/>
    <w:rsid w:val="00DB1268"/>
    <w:rsid w:val="00DB1E57"/>
    <w:rsid w:val="00DB2057"/>
    <w:rsid w:val="00DB27A7"/>
    <w:rsid w:val="00DB33C4"/>
    <w:rsid w:val="00DB40A8"/>
    <w:rsid w:val="00DB48F4"/>
    <w:rsid w:val="00DB4D56"/>
    <w:rsid w:val="00DB599E"/>
    <w:rsid w:val="00DB5AE0"/>
    <w:rsid w:val="00DB5EBD"/>
    <w:rsid w:val="00DB6C3E"/>
    <w:rsid w:val="00DC3006"/>
    <w:rsid w:val="00DC4728"/>
    <w:rsid w:val="00DC4B28"/>
    <w:rsid w:val="00DC4D2E"/>
    <w:rsid w:val="00DC4FBB"/>
    <w:rsid w:val="00DC5887"/>
    <w:rsid w:val="00DC65DD"/>
    <w:rsid w:val="00DD2499"/>
    <w:rsid w:val="00DD2832"/>
    <w:rsid w:val="00DD35B8"/>
    <w:rsid w:val="00DD4191"/>
    <w:rsid w:val="00DD4F00"/>
    <w:rsid w:val="00DD62FE"/>
    <w:rsid w:val="00DD6651"/>
    <w:rsid w:val="00DD6926"/>
    <w:rsid w:val="00DD6BAB"/>
    <w:rsid w:val="00DD725F"/>
    <w:rsid w:val="00DE02F8"/>
    <w:rsid w:val="00DE04E0"/>
    <w:rsid w:val="00DE436A"/>
    <w:rsid w:val="00DE5480"/>
    <w:rsid w:val="00DE6AA2"/>
    <w:rsid w:val="00DF0E15"/>
    <w:rsid w:val="00DF22F8"/>
    <w:rsid w:val="00DF4D98"/>
    <w:rsid w:val="00DF6ABF"/>
    <w:rsid w:val="00E0128F"/>
    <w:rsid w:val="00E02EEC"/>
    <w:rsid w:val="00E03859"/>
    <w:rsid w:val="00E0422E"/>
    <w:rsid w:val="00E04A04"/>
    <w:rsid w:val="00E05385"/>
    <w:rsid w:val="00E05E33"/>
    <w:rsid w:val="00E06451"/>
    <w:rsid w:val="00E110A8"/>
    <w:rsid w:val="00E1381C"/>
    <w:rsid w:val="00E16299"/>
    <w:rsid w:val="00E169CF"/>
    <w:rsid w:val="00E1797F"/>
    <w:rsid w:val="00E229C0"/>
    <w:rsid w:val="00E22F11"/>
    <w:rsid w:val="00E255E8"/>
    <w:rsid w:val="00E27210"/>
    <w:rsid w:val="00E27A65"/>
    <w:rsid w:val="00E3041F"/>
    <w:rsid w:val="00E345B7"/>
    <w:rsid w:val="00E34B7D"/>
    <w:rsid w:val="00E35936"/>
    <w:rsid w:val="00E35D6E"/>
    <w:rsid w:val="00E3692F"/>
    <w:rsid w:val="00E37E01"/>
    <w:rsid w:val="00E4003F"/>
    <w:rsid w:val="00E4184E"/>
    <w:rsid w:val="00E42CE0"/>
    <w:rsid w:val="00E44900"/>
    <w:rsid w:val="00E44D88"/>
    <w:rsid w:val="00E44FA9"/>
    <w:rsid w:val="00E453A4"/>
    <w:rsid w:val="00E45E49"/>
    <w:rsid w:val="00E5084D"/>
    <w:rsid w:val="00E51B8D"/>
    <w:rsid w:val="00E53381"/>
    <w:rsid w:val="00E53A79"/>
    <w:rsid w:val="00E53D61"/>
    <w:rsid w:val="00E55415"/>
    <w:rsid w:val="00E62419"/>
    <w:rsid w:val="00E63944"/>
    <w:rsid w:val="00E64EFA"/>
    <w:rsid w:val="00E67977"/>
    <w:rsid w:val="00E67C3F"/>
    <w:rsid w:val="00E7108F"/>
    <w:rsid w:val="00E7261C"/>
    <w:rsid w:val="00E72AF5"/>
    <w:rsid w:val="00E738CF"/>
    <w:rsid w:val="00E74241"/>
    <w:rsid w:val="00E809E1"/>
    <w:rsid w:val="00E81047"/>
    <w:rsid w:val="00E8130A"/>
    <w:rsid w:val="00E81948"/>
    <w:rsid w:val="00E826F2"/>
    <w:rsid w:val="00E830B3"/>
    <w:rsid w:val="00E83277"/>
    <w:rsid w:val="00E83B2A"/>
    <w:rsid w:val="00E844EF"/>
    <w:rsid w:val="00E8529D"/>
    <w:rsid w:val="00E85E84"/>
    <w:rsid w:val="00E86A90"/>
    <w:rsid w:val="00E86FF3"/>
    <w:rsid w:val="00E875DC"/>
    <w:rsid w:val="00E92564"/>
    <w:rsid w:val="00E9498B"/>
    <w:rsid w:val="00E95AAA"/>
    <w:rsid w:val="00E95F74"/>
    <w:rsid w:val="00EA1081"/>
    <w:rsid w:val="00EA2B06"/>
    <w:rsid w:val="00EA3F18"/>
    <w:rsid w:val="00EA457A"/>
    <w:rsid w:val="00EA47C0"/>
    <w:rsid w:val="00EA6819"/>
    <w:rsid w:val="00EA730A"/>
    <w:rsid w:val="00EB1E80"/>
    <w:rsid w:val="00EB2ED7"/>
    <w:rsid w:val="00EB3840"/>
    <w:rsid w:val="00EB4195"/>
    <w:rsid w:val="00EB5824"/>
    <w:rsid w:val="00EB77C2"/>
    <w:rsid w:val="00EC0D64"/>
    <w:rsid w:val="00EC1BA1"/>
    <w:rsid w:val="00ED03A9"/>
    <w:rsid w:val="00ED17D9"/>
    <w:rsid w:val="00ED51AF"/>
    <w:rsid w:val="00ED711C"/>
    <w:rsid w:val="00ED724C"/>
    <w:rsid w:val="00ED7FFD"/>
    <w:rsid w:val="00EE14FE"/>
    <w:rsid w:val="00EE3075"/>
    <w:rsid w:val="00EE402C"/>
    <w:rsid w:val="00EE5061"/>
    <w:rsid w:val="00EE7C4B"/>
    <w:rsid w:val="00EF05EF"/>
    <w:rsid w:val="00EF21FD"/>
    <w:rsid w:val="00EF2B9B"/>
    <w:rsid w:val="00EF2D82"/>
    <w:rsid w:val="00EF4043"/>
    <w:rsid w:val="00EF5599"/>
    <w:rsid w:val="00EF58BC"/>
    <w:rsid w:val="00EF62A9"/>
    <w:rsid w:val="00EF6A16"/>
    <w:rsid w:val="00EF6EF4"/>
    <w:rsid w:val="00EF7B00"/>
    <w:rsid w:val="00F0092B"/>
    <w:rsid w:val="00F04B9B"/>
    <w:rsid w:val="00F04FDB"/>
    <w:rsid w:val="00F0540C"/>
    <w:rsid w:val="00F05B68"/>
    <w:rsid w:val="00F06031"/>
    <w:rsid w:val="00F0761C"/>
    <w:rsid w:val="00F07762"/>
    <w:rsid w:val="00F10859"/>
    <w:rsid w:val="00F11E65"/>
    <w:rsid w:val="00F12D1A"/>
    <w:rsid w:val="00F131FA"/>
    <w:rsid w:val="00F13A36"/>
    <w:rsid w:val="00F14C71"/>
    <w:rsid w:val="00F17026"/>
    <w:rsid w:val="00F2087F"/>
    <w:rsid w:val="00F20E86"/>
    <w:rsid w:val="00F21876"/>
    <w:rsid w:val="00F21DBC"/>
    <w:rsid w:val="00F22267"/>
    <w:rsid w:val="00F235B7"/>
    <w:rsid w:val="00F240BC"/>
    <w:rsid w:val="00F26F77"/>
    <w:rsid w:val="00F308E6"/>
    <w:rsid w:val="00F30ACE"/>
    <w:rsid w:val="00F31177"/>
    <w:rsid w:val="00F319B5"/>
    <w:rsid w:val="00F353D0"/>
    <w:rsid w:val="00F3718B"/>
    <w:rsid w:val="00F41347"/>
    <w:rsid w:val="00F41425"/>
    <w:rsid w:val="00F41CB4"/>
    <w:rsid w:val="00F435AB"/>
    <w:rsid w:val="00F443D3"/>
    <w:rsid w:val="00F445C9"/>
    <w:rsid w:val="00F4646B"/>
    <w:rsid w:val="00F46B34"/>
    <w:rsid w:val="00F50DC4"/>
    <w:rsid w:val="00F51060"/>
    <w:rsid w:val="00F52079"/>
    <w:rsid w:val="00F529D9"/>
    <w:rsid w:val="00F53241"/>
    <w:rsid w:val="00F53888"/>
    <w:rsid w:val="00F542E0"/>
    <w:rsid w:val="00F54CA6"/>
    <w:rsid w:val="00F55AAA"/>
    <w:rsid w:val="00F55EA0"/>
    <w:rsid w:val="00F56170"/>
    <w:rsid w:val="00F565D3"/>
    <w:rsid w:val="00F603BA"/>
    <w:rsid w:val="00F6217E"/>
    <w:rsid w:val="00F657AC"/>
    <w:rsid w:val="00F6781A"/>
    <w:rsid w:val="00F72115"/>
    <w:rsid w:val="00F72B0B"/>
    <w:rsid w:val="00F73EB3"/>
    <w:rsid w:val="00F8003C"/>
    <w:rsid w:val="00F802DF"/>
    <w:rsid w:val="00F827D4"/>
    <w:rsid w:val="00F82ADB"/>
    <w:rsid w:val="00F82B8D"/>
    <w:rsid w:val="00F85692"/>
    <w:rsid w:val="00F85C1F"/>
    <w:rsid w:val="00F904AD"/>
    <w:rsid w:val="00F90BE0"/>
    <w:rsid w:val="00F91DB1"/>
    <w:rsid w:val="00F924F6"/>
    <w:rsid w:val="00F92D04"/>
    <w:rsid w:val="00F9465D"/>
    <w:rsid w:val="00F94873"/>
    <w:rsid w:val="00F94B6E"/>
    <w:rsid w:val="00F96C69"/>
    <w:rsid w:val="00F97900"/>
    <w:rsid w:val="00FA0B36"/>
    <w:rsid w:val="00FA10EC"/>
    <w:rsid w:val="00FA1200"/>
    <w:rsid w:val="00FA1792"/>
    <w:rsid w:val="00FA2DCB"/>
    <w:rsid w:val="00FA3233"/>
    <w:rsid w:val="00FA3562"/>
    <w:rsid w:val="00FA5632"/>
    <w:rsid w:val="00FA5D21"/>
    <w:rsid w:val="00FA723B"/>
    <w:rsid w:val="00FA7CA5"/>
    <w:rsid w:val="00FB0BEC"/>
    <w:rsid w:val="00FB0D04"/>
    <w:rsid w:val="00FB29D6"/>
    <w:rsid w:val="00FB4FB0"/>
    <w:rsid w:val="00FB6ECF"/>
    <w:rsid w:val="00FC027C"/>
    <w:rsid w:val="00FC0954"/>
    <w:rsid w:val="00FC11D1"/>
    <w:rsid w:val="00FC16D0"/>
    <w:rsid w:val="00FC64B9"/>
    <w:rsid w:val="00FC7FD6"/>
    <w:rsid w:val="00FD0308"/>
    <w:rsid w:val="00FD12C0"/>
    <w:rsid w:val="00FD1B9D"/>
    <w:rsid w:val="00FD2882"/>
    <w:rsid w:val="00FD2C7F"/>
    <w:rsid w:val="00FD4857"/>
    <w:rsid w:val="00FD4A69"/>
    <w:rsid w:val="00FD4C03"/>
    <w:rsid w:val="00FD525C"/>
    <w:rsid w:val="00FD5581"/>
    <w:rsid w:val="00FD5A2D"/>
    <w:rsid w:val="00FD6620"/>
    <w:rsid w:val="00FD6653"/>
    <w:rsid w:val="00FE0B65"/>
    <w:rsid w:val="00FE413C"/>
    <w:rsid w:val="00FE7122"/>
    <w:rsid w:val="00FF046C"/>
    <w:rsid w:val="00FF1404"/>
    <w:rsid w:val="00FF237C"/>
    <w:rsid w:val="00FF50AA"/>
    <w:rsid w:val="00FF62E7"/>
    <w:rsid w:val="00FF678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0488A"/>
  <w15:chartTrackingRefBased/>
  <w15:docId w15:val="{E637A456-BF7E-406B-A080-7325C03F5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2" ma:contentTypeDescription="Crée un document." ma:contentTypeScope="" ma:versionID="7f29cc93e8eee8ab3ded5cfdaaa7f0e2">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d82b923c30b0b0ab306756c041fc232e"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2.xml><?xml version="1.0" encoding="utf-8"?>
<ds:datastoreItem xmlns:ds="http://schemas.openxmlformats.org/officeDocument/2006/customXml" ds:itemID="{001845BB-E846-42A5-86BF-8295881A76AF}">
  <ds:schemaRefs>
    <ds:schemaRef ds:uri="http://schemas.openxmlformats.org/officeDocument/2006/bibliography"/>
  </ds:schemaRefs>
</ds:datastoreItem>
</file>

<file path=customXml/itemProps3.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A23F13-2459-4047-BB76-335C3D9594B1}"/>
</file>

<file path=docProps/app.xml><?xml version="1.0" encoding="utf-8"?>
<Properties xmlns="http://schemas.openxmlformats.org/officeDocument/2006/extended-properties" xmlns:vt="http://schemas.openxmlformats.org/officeDocument/2006/docPropsVTypes">
  <Template>Normal</Template>
  <TotalTime>116</TotalTime>
  <Pages>17</Pages>
  <Words>1799</Words>
  <Characters>9899</Characters>
  <Application>Microsoft Office Word</Application>
  <DocSecurity>0</DocSecurity>
  <Lines>82</Lines>
  <Paragraphs>23</Paragraphs>
  <ScaleCrop>false</ScaleCrop>
  <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Mathieu FARGE</cp:lastModifiedBy>
  <cp:revision>229</cp:revision>
  <dcterms:created xsi:type="dcterms:W3CDTF">2020-05-05T07:27:00Z</dcterms:created>
  <dcterms:modified xsi:type="dcterms:W3CDTF">2020-08-31T11:43:00Z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