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38CAFE99" w:rsidR="00824313" w:rsidRPr="00CA5788" w:rsidRDefault="0030427E" w:rsidP="00824313">
      <w:r>
        <w:t>Juin</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29D28418"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30427E" w:rsidRPr="00D02311">
        <w:rPr>
          <w:sz w:val="56"/>
          <w:szCs w:val="56"/>
        </w:rPr>
        <w:t>5</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11C75A7B" w:rsidR="002507C5" w:rsidRPr="000C7403" w:rsidRDefault="00813CD7" w:rsidP="000C7403">
      <w:pPr>
        <w:pStyle w:val="Titre"/>
        <w:rPr>
          <w:sz w:val="56"/>
          <w:szCs w:val="56"/>
        </w:rPr>
      </w:pPr>
      <w:r>
        <w:rPr>
          <w:sz w:val="56"/>
          <w:szCs w:val="56"/>
        </w:rPr>
        <w:t>V</w:t>
      </w:r>
      <w:r w:rsidR="00D02311" w:rsidRPr="000C7403">
        <w:rPr>
          <w:sz w:val="56"/>
          <w:szCs w:val="56"/>
        </w:rPr>
        <w:t>ersion 5.0.1</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6F953ED6" w14:textId="3C003433" w:rsidR="0047223F" w:rsidRDefault="0047223F" w:rsidP="0047223F">
      <w:pPr>
        <w:pStyle w:val="Titre1"/>
      </w:pPr>
      <w:r>
        <w:lastRenderedPageBreak/>
        <w:t>Général</w:t>
      </w:r>
    </w:p>
    <w:p w14:paraId="2DBD9669" w14:textId="68F4FC84" w:rsidR="0047223F" w:rsidRDefault="0047223F" w:rsidP="0047223F">
      <w:pPr>
        <w:pStyle w:val="Titre2"/>
      </w:pPr>
      <w:r>
        <w:t>EG01 : Les liens ouvrant un nouvel onglet devraient dorénavant être des liens directs vers les pages plutôt que d'utiliser la redirection de la page d'accueil [Mantis #8398]</w:t>
      </w:r>
    </w:p>
    <w:p w14:paraId="74EEDAF0" w14:textId="5C6123C1" w:rsidR="005C184A" w:rsidRDefault="005C184A" w:rsidP="005C184A">
      <w:r>
        <w:t>Liens vers un autre écran (ici détails d’une session de stage) :</w:t>
      </w:r>
    </w:p>
    <w:p w14:paraId="58F08E9F" w14:textId="52975D64" w:rsidR="00DF330D" w:rsidRDefault="005C184A" w:rsidP="005C184A">
      <w:r>
        <w:rPr>
          <w:noProof/>
        </w:rPr>
        <w:drawing>
          <wp:inline distT="0" distB="0" distL="0" distR="0" wp14:anchorId="39FC372D" wp14:editId="4D92DAEC">
            <wp:extent cx="5760720" cy="1820545"/>
            <wp:effectExtent l="0" t="0" r="0" b="0"/>
            <wp:docPr id="11" name="Image 1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logiciel, Icône d’ordinateur, Page web&#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820545"/>
                    </a:xfrm>
                    <a:prstGeom prst="rect">
                      <a:avLst/>
                    </a:prstGeom>
                  </pic:spPr>
                </pic:pic>
              </a:graphicData>
            </a:graphic>
          </wp:inline>
        </w:drawing>
      </w:r>
    </w:p>
    <w:p w14:paraId="4A194E43" w14:textId="0A4DB908" w:rsidR="00DF330D" w:rsidRDefault="00DF330D" w:rsidP="00DF330D">
      <w:pPr>
        <w:pStyle w:val="Titre2"/>
      </w:pPr>
      <w:r w:rsidRPr="00DF330D">
        <w:t>CG01 : Le message de confirmation d'ajout d'un document générique ne sera dorénavant plus "modifier" mais "ajouter" [Mantis #7494]</w:t>
      </w:r>
    </w:p>
    <w:p w14:paraId="030BB419" w14:textId="08B0EB35" w:rsidR="001A0BF6" w:rsidRPr="001A0BF6" w:rsidRDefault="001A0BF6" w:rsidP="001A0BF6">
      <w:r>
        <w:rPr>
          <w:noProof/>
        </w:rPr>
        <w:drawing>
          <wp:inline distT="0" distB="0" distL="0" distR="0" wp14:anchorId="063C12B8" wp14:editId="14052945">
            <wp:extent cx="5760720" cy="1771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771650"/>
                    </a:xfrm>
                    <a:prstGeom prst="rect">
                      <a:avLst/>
                    </a:prstGeom>
                  </pic:spPr>
                </pic:pic>
              </a:graphicData>
            </a:graphic>
          </wp:inline>
        </w:drawing>
      </w:r>
    </w:p>
    <w:p w14:paraId="46AE7F0F" w14:textId="12F91794" w:rsidR="000102F9" w:rsidRDefault="000102F9" w:rsidP="00B3255F">
      <w:pPr>
        <w:pStyle w:val="Titre1"/>
      </w:pPr>
      <w:r>
        <w:t>GRH</w:t>
      </w:r>
    </w:p>
    <w:p w14:paraId="25375FEA" w14:textId="04D7A1DA" w:rsidR="003846AA" w:rsidRDefault="000102F9" w:rsidP="003846AA">
      <w:pPr>
        <w:pStyle w:val="Titre2"/>
      </w:pPr>
      <w:r>
        <w:t>ER01 : Ajout d'un champ "Fonction" dans les affectations pour les besoins de l'interface entrante Sedit (WebService) - sera également disponible dans le XSD de l'interface entrante XML (AgentsV22.xsd) [Mantis #8063]</w:t>
      </w:r>
    </w:p>
    <w:p w14:paraId="3511F5F8" w14:textId="1C620A9E" w:rsidR="008E61AD" w:rsidRPr="008E61AD" w:rsidRDefault="008E61AD" w:rsidP="008E61AD">
      <w:r>
        <w:rPr>
          <w:noProof/>
        </w:rPr>
        <w:drawing>
          <wp:inline distT="0" distB="0" distL="0" distR="0" wp14:anchorId="783E1FDF" wp14:editId="72243D9B">
            <wp:extent cx="5760720" cy="1806575"/>
            <wp:effectExtent l="0" t="0" r="0" b="0"/>
            <wp:docPr id="27" name="Image 27"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nombre, Police, lign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806575"/>
                    </a:xfrm>
                    <a:prstGeom prst="rect">
                      <a:avLst/>
                    </a:prstGeom>
                  </pic:spPr>
                </pic:pic>
              </a:graphicData>
            </a:graphic>
          </wp:inline>
        </w:drawing>
      </w:r>
    </w:p>
    <w:p w14:paraId="027108AD" w14:textId="77777777" w:rsidR="007540F5" w:rsidRDefault="007540F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05983EB" w14:textId="75F9925E" w:rsidR="00F37CA6" w:rsidRDefault="00F37CA6" w:rsidP="00F37CA6">
      <w:pPr>
        <w:pStyle w:val="Titre2"/>
      </w:pPr>
      <w:r w:rsidRPr="00F37CA6">
        <w:lastRenderedPageBreak/>
        <w:t>ER02 : L'écran "GRH &gt; Visites Médicales &gt; Permis Civils par carrières" affichera dorénavant un feu orange (sans infobulle) pour les carrières des agents en suspension et un filtre "suspension" (attention : ne pas confondre avec le filtre de "date de fin de suspension") [Mantis #8015]</w:t>
      </w:r>
    </w:p>
    <w:p w14:paraId="398EE5B7" w14:textId="12E4295C" w:rsidR="003A0E17" w:rsidRDefault="003A0E17" w:rsidP="003A0E17">
      <w:r>
        <w:t>Le filtre « Suspension » est disponible via l’option « Plus de filtres »</w:t>
      </w:r>
      <w:r w:rsidR="00C074BC">
        <w:t xml:space="preserve">. </w:t>
      </w:r>
    </w:p>
    <w:p w14:paraId="3F82F308" w14:textId="54ADEBE0" w:rsidR="00C074BC" w:rsidRPr="003A0E17" w:rsidRDefault="00097B0F" w:rsidP="003A0E17">
      <w:r>
        <w:rPr>
          <w:noProof/>
        </w:rPr>
        <w:drawing>
          <wp:inline distT="0" distB="0" distL="0" distR="0" wp14:anchorId="2F3EDE4C" wp14:editId="29389FE3">
            <wp:extent cx="5760720" cy="1582420"/>
            <wp:effectExtent l="0" t="0" r="0" b="0"/>
            <wp:docPr id="28" name="Image 2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logiciel, nombr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582420"/>
                    </a:xfrm>
                    <a:prstGeom prst="rect">
                      <a:avLst/>
                    </a:prstGeom>
                  </pic:spPr>
                </pic:pic>
              </a:graphicData>
            </a:graphic>
          </wp:inline>
        </w:drawing>
      </w:r>
    </w:p>
    <w:p w14:paraId="01629C3D" w14:textId="316D63CD" w:rsidR="001C3696" w:rsidRDefault="001C3696" w:rsidP="001C3696">
      <w:pPr>
        <w:pStyle w:val="Titre1"/>
      </w:pPr>
      <w:r>
        <w:t>Gestion Administrative [En développement]</w:t>
      </w:r>
    </w:p>
    <w:p w14:paraId="35698AF9" w14:textId="0F8F7874" w:rsidR="000B4E3A" w:rsidRDefault="000B4E3A" w:rsidP="000B4E3A">
      <w:pPr>
        <w:pStyle w:val="Titre2"/>
      </w:pPr>
      <w:r>
        <w:t>EV01 : Ajout d'un bloc "Conjoints", dans l'écran "GRH &gt; Livrets individuels &gt; Détails des Livrets Individuels &gt; Civilité", permettant de suivre l'historique des conjoints de l'agent [Pas de Mantis - Projet Virtualia]</w:t>
      </w:r>
    </w:p>
    <w:p w14:paraId="54E28BF1" w14:textId="1112F0D8" w:rsidR="009E5188" w:rsidRPr="009E5188" w:rsidRDefault="009E5188" w:rsidP="009E5188">
      <w:r>
        <w:rPr>
          <w:noProof/>
        </w:rPr>
        <w:drawing>
          <wp:inline distT="0" distB="0" distL="0" distR="0" wp14:anchorId="1EAE3C8E" wp14:editId="37D7E1F4">
            <wp:extent cx="5760720" cy="2127250"/>
            <wp:effectExtent l="0" t="0" r="0" b="0"/>
            <wp:docPr id="49" name="Image 49"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capture d’écran, texte, logiciel, Icône d’ordina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14:paraId="2D055178" w14:textId="10CA19D0" w:rsidR="000B4E3A" w:rsidRDefault="000B4E3A" w:rsidP="000B4E3A">
      <w:pPr>
        <w:pStyle w:val="Titre2"/>
      </w:pPr>
      <w:r>
        <w:t>EV02A : Ajout d'un bloc "Adresses", dans l'écran "GRH &gt; Livrets individuels &gt; Détails des Livrets Individuels &gt; Civilité", permettant de suivre l'historique des adresses de l'agent - le bloc "Adresse" (au singulier) ne sera plus affiché si celle-ci n'est pas renseignée [Pas de Mantis - Projet Virtualia]</w:t>
      </w:r>
    </w:p>
    <w:p w14:paraId="4C51F2B6" w14:textId="6C70AEEE" w:rsidR="0093290C" w:rsidRPr="0093290C" w:rsidRDefault="0093290C" w:rsidP="0093290C">
      <w:r>
        <w:rPr>
          <w:noProof/>
        </w:rPr>
        <w:drawing>
          <wp:inline distT="0" distB="0" distL="0" distR="0" wp14:anchorId="39F3DC3E" wp14:editId="46AFC81A">
            <wp:extent cx="5760720" cy="1913255"/>
            <wp:effectExtent l="0" t="0" r="0" b="0"/>
            <wp:docPr id="50" name="Image 50"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logiciel, nombre, Icône d’ordinateur&#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913255"/>
                    </a:xfrm>
                    <a:prstGeom prst="rect">
                      <a:avLst/>
                    </a:prstGeom>
                  </pic:spPr>
                </pic:pic>
              </a:graphicData>
            </a:graphic>
          </wp:inline>
        </w:drawing>
      </w:r>
    </w:p>
    <w:p w14:paraId="4013285C" w14:textId="5CCF9DF2" w:rsidR="000B4E3A" w:rsidRDefault="000B4E3A" w:rsidP="000B4E3A">
      <w:pPr>
        <w:pStyle w:val="Titre2"/>
      </w:pPr>
      <w:r>
        <w:lastRenderedPageBreak/>
        <w:t>EV02B : Ajout d'un écran "GRH / Administration &gt; Informations Agents &gt; Natures de Voies" permettant de gérer le référentiel des natures de voies pour les adresses [Pas de Mantis - Projet Virtualia]</w:t>
      </w:r>
    </w:p>
    <w:p w14:paraId="48E2505C" w14:textId="5E7360F4" w:rsidR="00EA0216" w:rsidRPr="00EA0216" w:rsidRDefault="00EA0216" w:rsidP="00EA0216">
      <w:r>
        <w:rPr>
          <w:noProof/>
        </w:rPr>
        <w:drawing>
          <wp:inline distT="0" distB="0" distL="0" distR="0" wp14:anchorId="0B5B4982" wp14:editId="3D77E7B2">
            <wp:extent cx="5760720" cy="2319020"/>
            <wp:effectExtent l="0" t="0" r="0" b="0"/>
            <wp:docPr id="51" name="Image 5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 logiciel, Icône d’ordinateur, Page web&#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319020"/>
                    </a:xfrm>
                    <a:prstGeom prst="rect">
                      <a:avLst/>
                    </a:prstGeom>
                  </pic:spPr>
                </pic:pic>
              </a:graphicData>
            </a:graphic>
          </wp:inline>
        </w:drawing>
      </w:r>
    </w:p>
    <w:p w14:paraId="3A001B01" w14:textId="7C901F4A" w:rsidR="000B4E3A" w:rsidRDefault="000B4E3A" w:rsidP="000B4E3A">
      <w:pPr>
        <w:pStyle w:val="Titre2"/>
      </w:pPr>
      <w:r>
        <w:t>EV03A : Ajout de plusieurs champs dans le bloc "Enfants" de l'écran "GRH &gt; Livrets Individuels &gt; Détails des Livrets Individuels &gt; Civilité" : lien, date de naissance, numéro de sécurité sociale, ... [Pas de Mantis - Projet Virtualia]</w:t>
      </w:r>
    </w:p>
    <w:p w14:paraId="136DFEF7" w14:textId="2DD8C79A" w:rsidR="00E52C35" w:rsidRPr="00E52C35" w:rsidRDefault="00E52C35" w:rsidP="00E52C35">
      <w:r>
        <w:rPr>
          <w:noProof/>
        </w:rPr>
        <w:drawing>
          <wp:inline distT="0" distB="0" distL="0" distR="0" wp14:anchorId="706E33D6" wp14:editId="3C0AB96B">
            <wp:extent cx="5760720" cy="2231390"/>
            <wp:effectExtent l="0" t="0" r="0" b="0"/>
            <wp:docPr id="52" name="Image 5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apture d’écran, logiciel, Icône d’ordinateur&#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231390"/>
                    </a:xfrm>
                    <a:prstGeom prst="rect">
                      <a:avLst/>
                    </a:prstGeom>
                  </pic:spPr>
                </pic:pic>
              </a:graphicData>
            </a:graphic>
          </wp:inline>
        </w:drawing>
      </w:r>
    </w:p>
    <w:p w14:paraId="0BC78FF7" w14:textId="77777777" w:rsidR="007540F5" w:rsidRDefault="007540F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18B714" w14:textId="4566974F" w:rsidR="000B4E3A" w:rsidRDefault="000B4E3A" w:rsidP="000B4E3A">
      <w:pPr>
        <w:pStyle w:val="Titre2"/>
      </w:pPr>
      <w:r>
        <w:lastRenderedPageBreak/>
        <w:t>EV03B : Les enfants de l'écran "GRH &gt; Livrets Individuels &gt; Détails des Livrets Individuels &gt; Civilité &gt; Enfants" admettront dorénavant un suivi du handicap [Pas de Mantis - Projet Virtualia]</w:t>
      </w:r>
    </w:p>
    <w:p w14:paraId="22B6E8B9" w14:textId="78ED5232" w:rsidR="007E04D9" w:rsidRDefault="007E04D9" w:rsidP="007E04D9">
      <w:r>
        <w:t xml:space="preserve">Cliquer sur l’occurrence de l’enfant pour voir le détail et ajouter une donnée de </w:t>
      </w:r>
      <w:r w:rsidR="00A12443">
        <w:t>handicap.</w:t>
      </w:r>
    </w:p>
    <w:p w14:paraId="5031A623" w14:textId="438DFE9A" w:rsidR="00B67219" w:rsidRPr="007E04D9" w:rsidRDefault="00B67219" w:rsidP="007E04D9">
      <w:r>
        <w:rPr>
          <w:noProof/>
        </w:rPr>
        <w:drawing>
          <wp:inline distT="0" distB="0" distL="0" distR="0" wp14:anchorId="396D32E3" wp14:editId="3598C434">
            <wp:extent cx="5760720" cy="2232025"/>
            <wp:effectExtent l="0" t="0" r="0" b="0"/>
            <wp:docPr id="53" name="Image 5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capture d’écran, logiciel, Icône d’ordinateur&#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32025"/>
                    </a:xfrm>
                    <a:prstGeom prst="rect">
                      <a:avLst/>
                    </a:prstGeom>
                  </pic:spPr>
                </pic:pic>
              </a:graphicData>
            </a:graphic>
          </wp:inline>
        </w:drawing>
      </w:r>
    </w:p>
    <w:p w14:paraId="1C343935" w14:textId="19EFFA46" w:rsidR="000B4E3A" w:rsidRDefault="000B4E3A" w:rsidP="000B4E3A">
      <w:pPr>
        <w:pStyle w:val="Titre2"/>
      </w:pPr>
      <w:r>
        <w:t>EV03C : Ajout d'un écran "GRH / Administration &gt; Informations Agents &gt; Liens Enfants" permettant de gérer le référentiel des liens avec les enfants, notamment pour la déclaration CIR [Pas de Mantis - Projet Virtualia]</w:t>
      </w:r>
    </w:p>
    <w:p w14:paraId="1D3D6B48" w14:textId="6DAA2589" w:rsidR="00601D45" w:rsidRPr="00601D45" w:rsidRDefault="00601D45" w:rsidP="00601D45">
      <w:r>
        <w:rPr>
          <w:noProof/>
        </w:rPr>
        <w:drawing>
          <wp:inline distT="0" distB="0" distL="0" distR="0" wp14:anchorId="336EE15F" wp14:editId="5689381F">
            <wp:extent cx="5760720" cy="1351915"/>
            <wp:effectExtent l="0" t="0" r="0" b="0"/>
            <wp:docPr id="54" name="Image 54"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logiciel, capture d’écran, Icône d’ordinateur&#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351915"/>
                    </a:xfrm>
                    <a:prstGeom prst="rect">
                      <a:avLst/>
                    </a:prstGeom>
                  </pic:spPr>
                </pic:pic>
              </a:graphicData>
            </a:graphic>
          </wp:inline>
        </w:drawing>
      </w:r>
    </w:p>
    <w:p w14:paraId="1A836FE9" w14:textId="45C9EF5C" w:rsidR="000B4E3A" w:rsidRDefault="000B4E3A" w:rsidP="000B4E3A">
      <w:pPr>
        <w:pStyle w:val="Titre2"/>
      </w:pPr>
      <w:r>
        <w:t>EV03D : Ajout d'un écran "GRH / Administration &gt; Invalidités/Handicaps &gt; Enfants" permettant de gérer le référentiel des types de handicap pour les enfants des agents [Pas de Mantis - Projet Virtualia]</w:t>
      </w:r>
    </w:p>
    <w:p w14:paraId="27AD6D6C" w14:textId="55D5021D" w:rsidR="00BB0811" w:rsidRDefault="008102B4" w:rsidP="001C4C1D">
      <w:r>
        <w:rPr>
          <w:noProof/>
        </w:rPr>
        <w:drawing>
          <wp:inline distT="0" distB="0" distL="0" distR="0" wp14:anchorId="711227A2" wp14:editId="52B19B56">
            <wp:extent cx="5760720" cy="1203325"/>
            <wp:effectExtent l="0" t="0" r="0" b="0"/>
            <wp:docPr id="57" name="Image 57"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logiciel, ligne, capture d’écran&#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203325"/>
                    </a:xfrm>
                    <a:prstGeom prst="rect">
                      <a:avLst/>
                    </a:prstGeom>
                  </pic:spPr>
                </pic:pic>
              </a:graphicData>
            </a:graphic>
          </wp:inline>
        </w:drawing>
      </w:r>
    </w:p>
    <w:p w14:paraId="103DE4B5" w14:textId="77777777" w:rsidR="009E1B02" w:rsidRDefault="009E1B02" w:rsidP="001C4C1D"/>
    <w:p w14:paraId="6A47DF30" w14:textId="77777777" w:rsidR="002328AF" w:rsidRDefault="002328A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21E73E" w14:textId="2382C18C" w:rsidR="009E1B02" w:rsidRDefault="009E1B02" w:rsidP="009E1B02">
      <w:pPr>
        <w:pStyle w:val="Titre2"/>
      </w:pPr>
      <w:r w:rsidRPr="009E1B02">
        <w:lastRenderedPageBreak/>
        <w:t xml:space="preserve">EV04 : </w:t>
      </w:r>
      <w:r w:rsidR="00591851" w:rsidRPr="00591851">
        <w:t>Ajout d'un écran "GRH / Administration &gt; Invalidités/Handicaps &gt; Agents" permettant de gérer le référentiel des types de invalidités pour les agents - un écran sera ajouté prochainement dans le détail des agents [Pas de Mantis - Projet Virtualia]</w:t>
      </w:r>
    </w:p>
    <w:p w14:paraId="228D6420" w14:textId="375299FF" w:rsidR="002328AF" w:rsidRPr="002328AF" w:rsidRDefault="002328AF" w:rsidP="002328AF">
      <w:r>
        <w:rPr>
          <w:noProof/>
        </w:rPr>
        <w:drawing>
          <wp:inline distT="0" distB="0" distL="0" distR="0" wp14:anchorId="76EA8ED8" wp14:editId="42572066">
            <wp:extent cx="5760720" cy="1297940"/>
            <wp:effectExtent l="0" t="0" r="0" b="0"/>
            <wp:docPr id="1909224591" name="Image 190922459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1" name="Image 1909224591" descr="Une image contenant texte, logiciel, capture d’écran, Icône d’ordinateur&#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297940"/>
                    </a:xfrm>
                    <a:prstGeom prst="rect">
                      <a:avLst/>
                    </a:prstGeom>
                  </pic:spPr>
                </pic:pic>
              </a:graphicData>
            </a:graphic>
          </wp:inline>
        </w:drawing>
      </w:r>
    </w:p>
    <w:p w14:paraId="0235D047" w14:textId="35DCE937" w:rsidR="000B4E3A" w:rsidRDefault="000B4E3A" w:rsidP="000B4E3A">
      <w:pPr>
        <w:pStyle w:val="Titre2"/>
      </w:pPr>
      <w:r>
        <w:t>EV05A : Ajout d'un champ "Qualité" dans le bloc "Civilité", dans l'écran "GRH &gt; Livrets individuels &gt; Détails des Livrets Individuels &gt; Civilité" [Pas de Mantis - Projet Virtualia]</w:t>
      </w:r>
    </w:p>
    <w:p w14:paraId="7C37053B" w14:textId="6687ED76" w:rsidR="0099403B" w:rsidRPr="0099403B" w:rsidRDefault="0099403B" w:rsidP="0099403B">
      <w:r>
        <w:rPr>
          <w:noProof/>
        </w:rPr>
        <w:drawing>
          <wp:inline distT="0" distB="0" distL="0" distR="0" wp14:anchorId="07ADB079" wp14:editId="2DDA6F8C">
            <wp:extent cx="5760720" cy="2155825"/>
            <wp:effectExtent l="0" t="0" r="0" b="0"/>
            <wp:docPr id="58" name="Image 5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155825"/>
                    </a:xfrm>
                    <a:prstGeom prst="rect">
                      <a:avLst/>
                    </a:prstGeom>
                  </pic:spPr>
                </pic:pic>
              </a:graphicData>
            </a:graphic>
          </wp:inline>
        </w:drawing>
      </w:r>
    </w:p>
    <w:p w14:paraId="6583D296" w14:textId="474CC258" w:rsidR="000B4E3A" w:rsidRDefault="000B4E3A" w:rsidP="000B4E3A">
      <w:pPr>
        <w:pStyle w:val="Titre2"/>
      </w:pPr>
      <w:r>
        <w:t>EV05B : Ajout d'un écran "GRH / Administration &gt; Informations Agents &gt; Qualités" permettant de gérer le référentiel des qualités (Madame - Monsieur) des agents [Pas de Mantis - Projet Virtualia]</w:t>
      </w:r>
    </w:p>
    <w:p w14:paraId="3A7C9148" w14:textId="56C373D0" w:rsidR="00636E96" w:rsidRPr="00636E96" w:rsidRDefault="00636E96" w:rsidP="00636E96">
      <w:r>
        <w:rPr>
          <w:noProof/>
        </w:rPr>
        <w:drawing>
          <wp:inline distT="0" distB="0" distL="0" distR="0" wp14:anchorId="233EC7E8" wp14:editId="4CE1EAC7">
            <wp:extent cx="5760720" cy="1856740"/>
            <wp:effectExtent l="0" t="0" r="0" b="0"/>
            <wp:docPr id="59" name="Image 5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logiciel, Icône d’ordinateur, Page web&#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856740"/>
                    </a:xfrm>
                    <a:prstGeom prst="rect">
                      <a:avLst/>
                    </a:prstGeom>
                  </pic:spPr>
                </pic:pic>
              </a:graphicData>
            </a:graphic>
          </wp:inline>
        </w:drawing>
      </w:r>
    </w:p>
    <w:p w14:paraId="4291940A" w14:textId="77777777" w:rsidR="008A7D00" w:rsidRDefault="008A7D0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D32B770" w14:textId="6D8C832F" w:rsidR="000B4E3A" w:rsidRDefault="000B4E3A" w:rsidP="000B4E3A">
      <w:pPr>
        <w:pStyle w:val="Titre2"/>
      </w:pPr>
      <w:r>
        <w:lastRenderedPageBreak/>
        <w:t>EV06A : Ajout d'un bloc "Situations Familiales" dans l'écran "GRH &gt; Livrets individuels &gt; Détails des Livrets Individuels &gt; Civilité" [Pas de Mantis - Projet Virtualia]</w:t>
      </w:r>
    </w:p>
    <w:p w14:paraId="7A2A84D3" w14:textId="6CCBC04F" w:rsidR="00870338" w:rsidRPr="00870338" w:rsidRDefault="00870338" w:rsidP="00870338">
      <w:r>
        <w:rPr>
          <w:noProof/>
        </w:rPr>
        <w:drawing>
          <wp:inline distT="0" distB="0" distL="0" distR="0" wp14:anchorId="5F9D903B" wp14:editId="10D0A222">
            <wp:extent cx="5760720" cy="1933575"/>
            <wp:effectExtent l="0" t="0" r="0" b="0"/>
            <wp:docPr id="60" name="Image 60"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logiciel, Icône d’ordinateur, nombr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933575"/>
                    </a:xfrm>
                    <a:prstGeom prst="rect">
                      <a:avLst/>
                    </a:prstGeom>
                  </pic:spPr>
                </pic:pic>
              </a:graphicData>
            </a:graphic>
          </wp:inline>
        </w:drawing>
      </w:r>
    </w:p>
    <w:p w14:paraId="6DB4003A" w14:textId="54A782B3" w:rsidR="000B4E3A" w:rsidRDefault="000B4E3A" w:rsidP="000B4E3A">
      <w:pPr>
        <w:pStyle w:val="Titre2"/>
      </w:pPr>
      <w:r>
        <w:t>EV06B : Ajout d'un écran "GRH / Administration &gt; Informations Agents &gt; Situations Familiales" permettant de gérer le référentiel des types de situations familiales des agents [Pas de Mantis - Projet Virtualia]</w:t>
      </w:r>
    </w:p>
    <w:p w14:paraId="31A99F99" w14:textId="70592D75" w:rsidR="00870338" w:rsidRPr="00870338" w:rsidRDefault="004730BF" w:rsidP="00870338">
      <w:r>
        <w:rPr>
          <w:noProof/>
        </w:rPr>
        <w:drawing>
          <wp:inline distT="0" distB="0" distL="0" distR="0" wp14:anchorId="2831D8B7" wp14:editId="77F6364F">
            <wp:extent cx="5760720" cy="1595755"/>
            <wp:effectExtent l="0" t="0" r="0" b="0"/>
            <wp:docPr id="61" name="Image 6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logiciel, Icône d’ordinateur, Logiciel multimédia&#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595755"/>
                    </a:xfrm>
                    <a:prstGeom prst="rect">
                      <a:avLst/>
                    </a:prstGeom>
                  </pic:spPr>
                </pic:pic>
              </a:graphicData>
            </a:graphic>
          </wp:inline>
        </w:drawing>
      </w:r>
    </w:p>
    <w:p w14:paraId="2D79A848" w14:textId="2D33F605" w:rsidR="000B4E3A" w:rsidRDefault="000B4E3A" w:rsidP="000B4E3A">
      <w:pPr>
        <w:pStyle w:val="Titre2"/>
      </w:pPr>
      <w:r>
        <w:t>EV07A : Ajout d'un bouton "Paie" dans l'écran "GRH &gt; Livrets individuels &gt; Détails des Livrets Individuels" intégrant un premier bloc "Primes" [Pas de Mantis - Projet Virtualia]</w:t>
      </w:r>
    </w:p>
    <w:p w14:paraId="6BB04287" w14:textId="7D6BA16A" w:rsidR="009D0FA6" w:rsidRPr="009D0FA6" w:rsidRDefault="00214C10" w:rsidP="009D0FA6">
      <w:r>
        <w:rPr>
          <w:noProof/>
        </w:rPr>
        <w:drawing>
          <wp:inline distT="0" distB="0" distL="0" distR="0" wp14:anchorId="251C66D5" wp14:editId="765162CA">
            <wp:extent cx="5760720" cy="2220595"/>
            <wp:effectExtent l="0" t="0" r="0" b="0"/>
            <wp:docPr id="63" name="Image 6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capture d’écran, logiciel, nombr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220595"/>
                    </a:xfrm>
                    <a:prstGeom prst="rect">
                      <a:avLst/>
                    </a:prstGeom>
                  </pic:spPr>
                </pic:pic>
              </a:graphicData>
            </a:graphic>
          </wp:inline>
        </w:drawing>
      </w:r>
    </w:p>
    <w:p w14:paraId="3CB4AA44" w14:textId="77777777" w:rsidR="008A7D00" w:rsidRDefault="008A7D0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F39ABB2" w14:textId="65E9281C" w:rsidR="000B4E3A" w:rsidRDefault="000B4E3A" w:rsidP="000B4E3A">
      <w:pPr>
        <w:pStyle w:val="Titre2"/>
      </w:pPr>
      <w:r>
        <w:lastRenderedPageBreak/>
        <w:t>EV07B : Ajout d'un écran "GRH / Administration &gt; Paie &gt; Primes" permettant de gérer le référentiel des types de primes [Pas de Mantis - Projet Virtualia]</w:t>
      </w:r>
    </w:p>
    <w:p w14:paraId="5D00B936" w14:textId="24A31731" w:rsidR="00FD7D7B" w:rsidRPr="00FD7D7B" w:rsidRDefault="00FD7D7B" w:rsidP="00FD7D7B">
      <w:r>
        <w:rPr>
          <w:noProof/>
        </w:rPr>
        <w:drawing>
          <wp:inline distT="0" distB="0" distL="0" distR="0" wp14:anchorId="1FBD8AEB" wp14:editId="3C0C0FBF">
            <wp:extent cx="5760720" cy="1377315"/>
            <wp:effectExtent l="0" t="0" r="0" b="0"/>
            <wp:docPr id="62" name="Image 62"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logiciel, Icône d’ordinateur, capture d’écran&#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377315"/>
                    </a:xfrm>
                    <a:prstGeom prst="rect">
                      <a:avLst/>
                    </a:prstGeom>
                  </pic:spPr>
                </pic:pic>
              </a:graphicData>
            </a:graphic>
          </wp:inline>
        </w:drawing>
      </w:r>
    </w:p>
    <w:p w14:paraId="527CA7D3" w14:textId="6D492CD4" w:rsidR="000B4E3A" w:rsidRDefault="000B4E3A" w:rsidP="000B4E3A">
      <w:pPr>
        <w:pStyle w:val="Titre2"/>
      </w:pPr>
      <w:r>
        <w:t>EV08A : Ajout d'un bloc "Statuts" dans l'écran "GRH &gt; Livrets individuels &gt; Détails des Livrets Individuels &gt; Situation Administrative" permettant de gérer le statut (titulaire, stagiaire, ...) et le type de contrat (CDD, CDI, ...) de l'agent [Pas de Mantis - Projet Virtualia]</w:t>
      </w:r>
    </w:p>
    <w:p w14:paraId="2F1321A1" w14:textId="1EBF6733" w:rsidR="00E9605B" w:rsidRPr="00E9605B" w:rsidRDefault="00E9605B" w:rsidP="00E9605B">
      <w:r>
        <w:rPr>
          <w:noProof/>
        </w:rPr>
        <w:drawing>
          <wp:inline distT="0" distB="0" distL="0" distR="0" wp14:anchorId="2FE6C301" wp14:editId="73373107">
            <wp:extent cx="5760720" cy="1955165"/>
            <wp:effectExtent l="0" t="0" r="0" b="0"/>
            <wp:docPr id="29" name="Image 2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logiciel, Icône d’ordinateur&#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55165"/>
                    </a:xfrm>
                    <a:prstGeom prst="rect">
                      <a:avLst/>
                    </a:prstGeom>
                  </pic:spPr>
                </pic:pic>
              </a:graphicData>
            </a:graphic>
          </wp:inline>
        </w:drawing>
      </w:r>
    </w:p>
    <w:p w14:paraId="133F3387" w14:textId="433F5F05" w:rsidR="000B4E3A" w:rsidRDefault="000B4E3A" w:rsidP="000B4E3A">
      <w:pPr>
        <w:pStyle w:val="Titre2"/>
      </w:pPr>
      <w:r>
        <w:t>EV08B : Ajout d'un écran "GRH / Administration &gt; Positions &gt; Statuts" permettant de gérer le référentiel des statuts des agents (titulaire, stagiaire, ...) [Pas de Mantis - Projet Virtualia]</w:t>
      </w:r>
    </w:p>
    <w:p w14:paraId="284B5FE6" w14:textId="5B5845A7" w:rsidR="00E31207" w:rsidRPr="00E31207" w:rsidRDefault="00E31207" w:rsidP="00E31207">
      <w:r>
        <w:rPr>
          <w:noProof/>
        </w:rPr>
        <w:drawing>
          <wp:inline distT="0" distB="0" distL="0" distR="0" wp14:anchorId="64750849" wp14:editId="2462E7F1">
            <wp:extent cx="5760720" cy="1676400"/>
            <wp:effectExtent l="0" t="0" r="0" b="0"/>
            <wp:docPr id="1909224576" name="Image 1909224576"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 logiciel, Icône d’ordinateur, Logiciel multimédia&#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676400"/>
                    </a:xfrm>
                    <a:prstGeom prst="rect">
                      <a:avLst/>
                    </a:prstGeom>
                  </pic:spPr>
                </pic:pic>
              </a:graphicData>
            </a:graphic>
          </wp:inline>
        </w:drawing>
      </w:r>
    </w:p>
    <w:p w14:paraId="7AA88EC4" w14:textId="6EEACAD4" w:rsidR="000B4E3A" w:rsidRDefault="000B4E3A" w:rsidP="000B4E3A">
      <w:pPr>
        <w:pStyle w:val="Titre2"/>
      </w:pPr>
      <w:r>
        <w:t>EV08C : Ajout d'un écran "GRH / Administration &gt; Positions &gt; Types de contrats" permettant de gérer le référentiel des types de contrats (CDD, CDI, ...) [Pas de Mantis - Projet Virtualia]</w:t>
      </w:r>
    </w:p>
    <w:p w14:paraId="672541C4" w14:textId="2162DE3D" w:rsidR="00E665FF" w:rsidRPr="00E665FF" w:rsidRDefault="00E665FF" w:rsidP="00E665FF">
      <w:r>
        <w:rPr>
          <w:noProof/>
        </w:rPr>
        <w:drawing>
          <wp:inline distT="0" distB="0" distL="0" distR="0" wp14:anchorId="68F485CD" wp14:editId="37BF7C62">
            <wp:extent cx="5760720" cy="1465580"/>
            <wp:effectExtent l="0" t="0" r="0" b="0"/>
            <wp:docPr id="30" name="Image 30"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logiciel, Logiciel multimédia, Icône d’ordinateur&#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465580"/>
                    </a:xfrm>
                    <a:prstGeom prst="rect">
                      <a:avLst/>
                    </a:prstGeom>
                  </pic:spPr>
                </pic:pic>
              </a:graphicData>
            </a:graphic>
          </wp:inline>
        </w:drawing>
      </w:r>
    </w:p>
    <w:p w14:paraId="2F79F568" w14:textId="1F5588DF" w:rsidR="000B4E3A" w:rsidRDefault="000B4E3A" w:rsidP="000B4E3A">
      <w:pPr>
        <w:pStyle w:val="Titre2"/>
      </w:pPr>
      <w:r>
        <w:lastRenderedPageBreak/>
        <w:t xml:space="preserve">EV09 : Ajout de champ dans </w:t>
      </w:r>
      <w:r w:rsidR="00443D7D">
        <w:t>les positions</w:t>
      </w:r>
      <w:r>
        <w:t xml:space="preserve"> (écran "GRH / Administration &gt; Positions &gt; Positions" : code, droit à avancement de carrière, actif (permet de désactiver une position) et </w:t>
      </w:r>
      <w:r w:rsidR="00443D7D">
        <w:t>comptabilisation</w:t>
      </w:r>
      <w:r>
        <w:t xml:space="preserve"> ETP [Pas de Mantis - Projet Virtualia]</w:t>
      </w:r>
    </w:p>
    <w:p w14:paraId="4C00A11A" w14:textId="5E59D60A" w:rsidR="006136B2" w:rsidRPr="006136B2" w:rsidRDefault="006136B2" w:rsidP="006136B2">
      <w:r>
        <w:rPr>
          <w:noProof/>
        </w:rPr>
        <w:drawing>
          <wp:inline distT="0" distB="0" distL="0" distR="0" wp14:anchorId="37751390" wp14:editId="588934A1">
            <wp:extent cx="5760720" cy="1705610"/>
            <wp:effectExtent l="0" t="0" r="0" b="0"/>
            <wp:docPr id="31" name="Image 31" descr="Une image contenant texte, logiciel, lign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logiciel, ligne,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705610"/>
                    </a:xfrm>
                    <a:prstGeom prst="rect">
                      <a:avLst/>
                    </a:prstGeom>
                  </pic:spPr>
                </pic:pic>
              </a:graphicData>
            </a:graphic>
          </wp:inline>
        </w:drawing>
      </w:r>
    </w:p>
    <w:p w14:paraId="74C86886" w14:textId="165F4E91" w:rsidR="000B4E3A" w:rsidRDefault="000B4E3A" w:rsidP="000B4E3A">
      <w:pPr>
        <w:pStyle w:val="Titre2"/>
      </w:pPr>
      <w:r>
        <w:t>EV10 : Ajout d'un écran "GRH / Administration &gt; Positions &gt; Types de rémunération" permettant de gérer le référentiel des types de rémunérations (forfait, indice, ...) [Pas de Mantis - Projet Virtualia]</w:t>
      </w:r>
    </w:p>
    <w:p w14:paraId="4AB546D0" w14:textId="2920E057" w:rsidR="005C1891" w:rsidRDefault="005C1891" w:rsidP="005C1891">
      <w:r>
        <w:rPr>
          <w:noProof/>
        </w:rPr>
        <w:drawing>
          <wp:inline distT="0" distB="0" distL="0" distR="0" wp14:anchorId="6D4B3A13" wp14:editId="7CA4C061">
            <wp:extent cx="5760720" cy="1415415"/>
            <wp:effectExtent l="0" t="0" r="0" b="0"/>
            <wp:docPr id="48" name="Image 48"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logiciel, Icône d’ordinateur, Page web&#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415415"/>
                    </a:xfrm>
                    <a:prstGeom prst="rect">
                      <a:avLst/>
                    </a:prstGeom>
                  </pic:spPr>
                </pic:pic>
              </a:graphicData>
            </a:graphic>
          </wp:inline>
        </w:drawing>
      </w:r>
    </w:p>
    <w:p w14:paraId="3A71CA17" w14:textId="3A62A346" w:rsidR="00800010" w:rsidRDefault="00800010">
      <w:pPr>
        <w:spacing w:after="160" w:line="259" w:lineRule="auto"/>
        <w:jc w:val="left"/>
      </w:pPr>
      <w:r>
        <w:br w:type="page"/>
      </w:r>
    </w:p>
    <w:p w14:paraId="475EE367" w14:textId="4602D5D4" w:rsidR="000B4E3A" w:rsidRDefault="000B4E3A" w:rsidP="000B4E3A">
      <w:pPr>
        <w:pStyle w:val="Titre2"/>
      </w:pPr>
      <w:r>
        <w:lastRenderedPageBreak/>
        <w:t>EV11A : Les libellés du bouton "Civilité" de l'écran "GRH &gt; Livrets Individuels &gt; Détails des livrets" et du bloc "Civilité", dans le sous-écran correspondant au bouton, pourront dorénavant être distingués [Pas de Mantis - Projet Virtualia]</w:t>
      </w:r>
    </w:p>
    <w:p w14:paraId="5D1D5E29" w14:textId="44A6600E" w:rsidR="00CA3943" w:rsidRDefault="00CA3943" w:rsidP="00CA3943">
      <w:r>
        <w:t>La modification des libellés se fait via « Outils &gt; Requêteur &gt; Traduction</w:t>
      </w:r>
      <w:r w:rsidR="00785F28">
        <w:t>.</w:t>
      </w:r>
    </w:p>
    <w:p w14:paraId="025F2788" w14:textId="1A76FFFE" w:rsidR="00785F28" w:rsidRDefault="00785F28" w:rsidP="00CA3943">
      <w:r>
        <w:t>Code du bouton « Civilité » : BTN_CIVILITE</w:t>
      </w:r>
    </w:p>
    <w:p w14:paraId="680707E0" w14:textId="157015DC" w:rsidR="00785F28" w:rsidRDefault="00785F28" w:rsidP="00CA3943">
      <w:r>
        <w:t xml:space="preserve">Code tu </w:t>
      </w:r>
      <w:r w:rsidR="00CC57E4">
        <w:t>bloc « Civilité » : TXT_CIVILITE</w:t>
      </w:r>
    </w:p>
    <w:p w14:paraId="030F45CA" w14:textId="06BBD62F" w:rsidR="00CC57E4" w:rsidRDefault="005E2588" w:rsidP="00CA3943">
      <w:r>
        <w:rPr>
          <w:noProof/>
        </w:rPr>
        <w:drawing>
          <wp:inline distT="0" distB="0" distL="0" distR="0" wp14:anchorId="6F147AAD" wp14:editId="4A31ECCB">
            <wp:extent cx="5760720" cy="1570355"/>
            <wp:effectExtent l="0" t="0" r="0" b="0"/>
            <wp:docPr id="55" name="Image 5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logiciel, Icône d’ordinateur, Page web&#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570355"/>
                    </a:xfrm>
                    <a:prstGeom prst="rect">
                      <a:avLst/>
                    </a:prstGeom>
                  </pic:spPr>
                </pic:pic>
              </a:graphicData>
            </a:graphic>
          </wp:inline>
        </w:drawing>
      </w:r>
    </w:p>
    <w:p w14:paraId="7F760094" w14:textId="3B4F89A7" w:rsidR="00781B07" w:rsidRPr="00CA3943" w:rsidRDefault="00781B07" w:rsidP="00CA3943">
      <w:r>
        <w:rPr>
          <w:noProof/>
        </w:rPr>
        <w:drawing>
          <wp:inline distT="0" distB="0" distL="0" distR="0" wp14:anchorId="75608FC6" wp14:editId="0B212CC1">
            <wp:extent cx="5760720" cy="2138045"/>
            <wp:effectExtent l="0" t="0" r="0" b="0"/>
            <wp:docPr id="1909224577" name="Image 190922457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exte, capture d’écran, logiciel, Icône d’ordinateur&#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138045"/>
                    </a:xfrm>
                    <a:prstGeom prst="rect">
                      <a:avLst/>
                    </a:prstGeom>
                  </pic:spPr>
                </pic:pic>
              </a:graphicData>
            </a:graphic>
          </wp:inline>
        </w:drawing>
      </w:r>
    </w:p>
    <w:p w14:paraId="140B7204" w14:textId="795A316F" w:rsidR="00087461" w:rsidRDefault="000B4E3A" w:rsidP="000B4E3A">
      <w:pPr>
        <w:pStyle w:val="Titre2"/>
      </w:pPr>
      <w:r>
        <w:t>EV11B : Revue de l'ordre des champs dans le bloc "Civilité" de l'écran "GRH &gt; Livrets Individuels &gt; Détails des livrets" [Pas de Mantis - Projet Virtualia]</w:t>
      </w:r>
    </w:p>
    <w:p w14:paraId="10632352" w14:textId="379357D0" w:rsidR="00636C2F" w:rsidRDefault="00DB2BA1" w:rsidP="00DB2BA1">
      <w:r>
        <w:rPr>
          <w:noProof/>
        </w:rPr>
        <w:drawing>
          <wp:inline distT="0" distB="0" distL="0" distR="0" wp14:anchorId="499C1C9F" wp14:editId="6C9F7B77">
            <wp:extent cx="5760720" cy="2372995"/>
            <wp:effectExtent l="0" t="0" r="0" b="0"/>
            <wp:docPr id="1909224578" name="Image 190922457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capture d’écran, logiciel, Icône d’ordinateur&#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372995"/>
                    </a:xfrm>
                    <a:prstGeom prst="rect">
                      <a:avLst/>
                    </a:prstGeom>
                  </pic:spPr>
                </pic:pic>
              </a:graphicData>
            </a:graphic>
          </wp:inline>
        </w:drawing>
      </w:r>
    </w:p>
    <w:p w14:paraId="4A540FEE" w14:textId="15F3F56E" w:rsidR="00800010" w:rsidRDefault="00800010">
      <w:pPr>
        <w:spacing w:after="160" w:line="259" w:lineRule="auto"/>
        <w:jc w:val="left"/>
      </w:pPr>
      <w:r>
        <w:br w:type="page"/>
      </w:r>
    </w:p>
    <w:p w14:paraId="57EFDDA3" w14:textId="72F553A1" w:rsidR="00636C2F" w:rsidRDefault="00636C2F" w:rsidP="00636C2F">
      <w:pPr>
        <w:pStyle w:val="Titre2"/>
      </w:pPr>
      <w:r w:rsidRPr="00636C2F">
        <w:lastRenderedPageBreak/>
        <w:t>EV12 : Ajout d'un écran "GRH / Administration &gt; Grades &gt; Indices" permettant de gérer les grilles indiciaires des grades [Pas de Mantis - Projet Virtualia]</w:t>
      </w:r>
    </w:p>
    <w:p w14:paraId="0235ACC3" w14:textId="76140AA5" w:rsidR="00B87CF7" w:rsidRPr="00B87CF7" w:rsidRDefault="00B87CF7" w:rsidP="00B87CF7">
      <w:r>
        <w:t xml:space="preserve">Possibilité d’ajouter les indices </w:t>
      </w:r>
      <w:r w:rsidR="00536D17">
        <w:t xml:space="preserve">lignes par lignes. Pour créer une grille indiciaire par grade, cliquer sur « Grille indiciaire » dans le bandeau des filtres. </w:t>
      </w:r>
    </w:p>
    <w:p w14:paraId="524A290D" w14:textId="3F7F7B3E" w:rsidR="00B87CF7" w:rsidRDefault="00B87CF7" w:rsidP="00B87CF7">
      <w:r>
        <w:rPr>
          <w:noProof/>
        </w:rPr>
        <w:drawing>
          <wp:inline distT="0" distB="0" distL="0" distR="0" wp14:anchorId="18A7E007" wp14:editId="06B4AF52">
            <wp:extent cx="5760720" cy="2089785"/>
            <wp:effectExtent l="0" t="0" r="0" b="0"/>
            <wp:docPr id="1909224592" name="Image 1909224592"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2" name="Image 1909224592" descr="Une image contenant texte, capture d’écran, nombre, logiciel&#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089785"/>
                    </a:xfrm>
                    <a:prstGeom prst="rect">
                      <a:avLst/>
                    </a:prstGeom>
                  </pic:spPr>
                </pic:pic>
              </a:graphicData>
            </a:graphic>
          </wp:inline>
        </w:drawing>
      </w:r>
    </w:p>
    <w:p w14:paraId="2491CC96" w14:textId="60D75BFB" w:rsidR="001826E3" w:rsidRPr="00B87CF7" w:rsidRDefault="001826E3" w:rsidP="00B87CF7">
      <w:r>
        <w:rPr>
          <w:noProof/>
        </w:rPr>
        <w:drawing>
          <wp:inline distT="0" distB="0" distL="0" distR="0" wp14:anchorId="40F0A019" wp14:editId="64FADB1C">
            <wp:extent cx="5760720" cy="2338070"/>
            <wp:effectExtent l="0" t="0" r="0" b="0"/>
            <wp:docPr id="1909224593" name="Image 190922459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3" name="Image 1909224593"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338070"/>
                    </a:xfrm>
                    <a:prstGeom prst="rect">
                      <a:avLst/>
                    </a:prstGeom>
                  </pic:spPr>
                </pic:pic>
              </a:graphicData>
            </a:graphic>
          </wp:inline>
        </w:drawing>
      </w:r>
    </w:p>
    <w:p w14:paraId="55FD66D2" w14:textId="2EEEC5FF" w:rsidR="003846AA" w:rsidRDefault="003846AA" w:rsidP="003846AA">
      <w:pPr>
        <w:pStyle w:val="Titre1"/>
      </w:pPr>
      <w:r>
        <w:t>GPEC</w:t>
      </w:r>
    </w:p>
    <w:p w14:paraId="0DC3AAFF" w14:textId="28CB26F9" w:rsidR="003846AA" w:rsidRDefault="003846AA" w:rsidP="003846AA">
      <w:pPr>
        <w:pStyle w:val="Titre2"/>
      </w:pPr>
      <w:r>
        <w:t>EP01 : Les postes et postes-types admettront dorénavant des pièces jointes "toutes versions" (qui sont rattachées directement au poste/poste-type plutôt qu'à une version) [Mantis #7494]</w:t>
      </w:r>
    </w:p>
    <w:p w14:paraId="3CD9055E" w14:textId="36253784" w:rsidR="006139BB" w:rsidRPr="006139BB" w:rsidRDefault="006139BB" w:rsidP="006139BB">
      <w:r>
        <w:rPr>
          <w:noProof/>
        </w:rPr>
        <w:drawing>
          <wp:inline distT="0" distB="0" distL="0" distR="0" wp14:anchorId="4CCF9B5E" wp14:editId="1B8207F2">
            <wp:extent cx="5760720" cy="2146300"/>
            <wp:effectExtent l="0" t="0" r="0" b="0"/>
            <wp:docPr id="43" name="Image 43"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logiciel, Icône d’ordinateur, Page web&#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603C5B09" w14:textId="77777777" w:rsidR="00B905D5" w:rsidRDefault="00B905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E5F3E14" w14:textId="7EA6CE11" w:rsidR="00AD3774" w:rsidRDefault="00AD3774" w:rsidP="007208C1">
      <w:pPr>
        <w:pStyle w:val="Titre2"/>
      </w:pPr>
      <w:r w:rsidRPr="00AD3774">
        <w:lastRenderedPageBreak/>
        <w:t>CP01 : Correction de l'affichage des libellés des types d'ajouts de grades et emplois [Mantis #8425]</w:t>
      </w:r>
    </w:p>
    <w:p w14:paraId="162767DD" w14:textId="3832911A" w:rsidR="00546711" w:rsidRDefault="00546711" w:rsidP="00546711">
      <w:r>
        <w:t>Avant la correction :</w:t>
      </w:r>
    </w:p>
    <w:p w14:paraId="10731C41" w14:textId="7A110E3C" w:rsidR="00546711" w:rsidRDefault="00546711" w:rsidP="00546711">
      <w:r>
        <w:rPr>
          <w:noProof/>
        </w:rPr>
        <w:drawing>
          <wp:inline distT="0" distB="0" distL="0" distR="0" wp14:anchorId="7B5C1B90" wp14:editId="3AF077F1">
            <wp:extent cx="5760720" cy="2684145"/>
            <wp:effectExtent l="0" t="0" r="0" b="0"/>
            <wp:docPr id="7" name="Image 7"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ogiciel, Page web, Icône d’ordinateur&#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684145"/>
                    </a:xfrm>
                    <a:prstGeom prst="rect">
                      <a:avLst/>
                    </a:prstGeom>
                  </pic:spPr>
                </pic:pic>
              </a:graphicData>
            </a:graphic>
          </wp:inline>
        </w:drawing>
      </w:r>
    </w:p>
    <w:p w14:paraId="5846575A" w14:textId="77777777" w:rsidR="00546711" w:rsidRDefault="00546711" w:rsidP="00546711"/>
    <w:p w14:paraId="0583E892" w14:textId="7287AF0A" w:rsidR="00546711" w:rsidRDefault="00546711" w:rsidP="00546711">
      <w:r>
        <w:t xml:space="preserve">Après la correction : </w:t>
      </w:r>
    </w:p>
    <w:p w14:paraId="68DB6A81" w14:textId="0CBDC8DF" w:rsidR="001C3696" w:rsidRDefault="00953B6A" w:rsidP="00546711">
      <w:r>
        <w:rPr>
          <w:noProof/>
        </w:rPr>
        <w:drawing>
          <wp:inline distT="0" distB="0" distL="0" distR="0" wp14:anchorId="0331F04D" wp14:editId="15725684">
            <wp:extent cx="5760720" cy="1908175"/>
            <wp:effectExtent l="0" t="0" r="0" b="0"/>
            <wp:docPr id="14" name="Image 14"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logiciel, Page web, Site web&#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908175"/>
                    </a:xfrm>
                    <a:prstGeom prst="rect">
                      <a:avLst/>
                    </a:prstGeom>
                  </pic:spPr>
                </pic:pic>
              </a:graphicData>
            </a:graphic>
          </wp:inline>
        </w:drawing>
      </w:r>
    </w:p>
    <w:p w14:paraId="285202D8" w14:textId="6DC7A3D3" w:rsidR="000A57D0" w:rsidRPr="000A57D0" w:rsidRDefault="001C3696" w:rsidP="007D6733">
      <w:pPr>
        <w:pStyle w:val="Titre2"/>
      </w:pPr>
      <w:r w:rsidRPr="001C3696">
        <w:t>CP0</w:t>
      </w:r>
      <w:r>
        <w:t>2</w:t>
      </w:r>
      <w:r w:rsidRPr="001C3696">
        <w:t xml:space="preserve"> : Correction d'anomalies potentielles sur les exports des fiches de postes modèle SDIS44 et STANDARD [Pas de Mantis]</w:t>
      </w:r>
    </w:p>
    <w:p w14:paraId="0328D357" w14:textId="2E080B7A" w:rsidR="001C3696" w:rsidRPr="00546711" w:rsidRDefault="00057EF4" w:rsidP="00546711">
      <w:r>
        <w:rPr>
          <w:noProof/>
        </w:rPr>
        <w:drawing>
          <wp:inline distT="0" distB="0" distL="0" distR="0" wp14:anchorId="05AD1613" wp14:editId="546C4C2C">
            <wp:extent cx="3087584" cy="1746636"/>
            <wp:effectExtent l="0" t="0" r="0" b="0"/>
            <wp:docPr id="32" name="Image 3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Police, nombr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3093903" cy="1750211"/>
                    </a:xfrm>
                    <a:prstGeom prst="rect">
                      <a:avLst/>
                    </a:prstGeom>
                  </pic:spPr>
                </pic:pic>
              </a:graphicData>
            </a:graphic>
          </wp:inline>
        </w:drawing>
      </w:r>
    </w:p>
    <w:p w14:paraId="62DA9199" w14:textId="77777777" w:rsidR="001826E3" w:rsidRDefault="001826E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FE6C7D8" w14:textId="5CB690B7" w:rsidR="00F701D1" w:rsidRDefault="00F701D1" w:rsidP="00F701D1">
      <w:pPr>
        <w:pStyle w:val="Titre1"/>
      </w:pPr>
      <w:r>
        <w:lastRenderedPageBreak/>
        <w:t>Entretiens</w:t>
      </w:r>
    </w:p>
    <w:p w14:paraId="06D63658" w14:textId="1E8B03A4" w:rsidR="00F701D1" w:rsidRDefault="00F701D1" w:rsidP="00F701D1">
      <w:pPr>
        <w:pStyle w:val="Titre2"/>
      </w:pPr>
      <w:r>
        <w:t>ET01 : Le détail des campagnes (liste des agents) proposera dorénavant des filtres de recherche [Mantis #6778]</w:t>
      </w:r>
    </w:p>
    <w:p w14:paraId="135AEB75" w14:textId="47B0CDE9" w:rsidR="00AD1CBA" w:rsidRPr="00AD1CBA" w:rsidRDefault="00AD1CBA" w:rsidP="00AD1CBA">
      <w:r>
        <w:rPr>
          <w:noProof/>
        </w:rPr>
        <w:drawing>
          <wp:inline distT="0" distB="0" distL="0" distR="0" wp14:anchorId="64D83025" wp14:editId="7E891B07">
            <wp:extent cx="5760720" cy="1949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949450"/>
                    </a:xfrm>
                    <a:prstGeom prst="rect">
                      <a:avLst/>
                    </a:prstGeom>
                  </pic:spPr>
                </pic:pic>
              </a:graphicData>
            </a:graphic>
          </wp:inline>
        </w:drawing>
      </w:r>
    </w:p>
    <w:p w14:paraId="69A92DEE" w14:textId="51EE94E8" w:rsidR="00CA503C" w:rsidRDefault="00CA503C" w:rsidP="00CA503C">
      <w:pPr>
        <w:pStyle w:val="Titre1"/>
      </w:pPr>
      <w:r>
        <w:t>Conventions Dispo SDIS-Employeur</w:t>
      </w:r>
    </w:p>
    <w:p w14:paraId="7D2F991B" w14:textId="70065554" w:rsidR="00CA503C" w:rsidRDefault="00CA503C" w:rsidP="00CA503C">
      <w:pPr>
        <w:pStyle w:val="Titre2"/>
      </w:pPr>
      <w:r>
        <w:t>ED01 : L'écran "GRH &gt; Indemnités &gt; Conventions" proposera dorénavant un bouton "Détail" dirigeant vers l'écran "GRH &gt; Conventions &gt; Employeurs-Agents" sur le détail de la convention visée [Mantis #8417]</w:t>
      </w:r>
    </w:p>
    <w:p w14:paraId="79BEEA4C" w14:textId="550FBD2B" w:rsidR="00D0721D" w:rsidRPr="00D0721D" w:rsidRDefault="00D0721D" w:rsidP="00D0721D">
      <w:r>
        <w:rPr>
          <w:noProof/>
        </w:rPr>
        <w:drawing>
          <wp:inline distT="0" distB="0" distL="0" distR="0" wp14:anchorId="57D9082A" wp14:editId="63A1061F">
            <wp:extent cx="5760720" cy="1769110"/>
            <wp:effectExtent l="0" t="0" r="0" b="0"/>
            <wp:docPr id="47" name="Image 4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capture d’écran, logiciel,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769110"/>
                    </a:xfrm>
                    <a:prstGeom prst="rect">
                      <a:avLst/>
                    </a:prstGeom>
                  </pic:spPr>
                </pic:pic>
              </a:graphicData>
            </a:graphic>
          </wp:inline>
        </w:drawing>
      </w:r>
    </w:p>
    <w:p w14:paraId="0E4CBE9F" w14:textId="77777777" w:rsidR="00B905D5" w:rsidRDefault="00B905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96771C8" w14:textId="067D41AA" w:rsidR="00E20343" w:rsidRDefault="00E20343" w:rsidP="00E20343">
      <w:pPr>
        <w:pStyle w:val="Titre1"/>
      </w:pPr>
      <w:r>
        <w:lastRenderedPageBreak/>
        <w:t>Formation</w:t>
      </w:r>
    </w:p>
    <w:p w14:paraId="3DB2ECB1" w14:textId="3443BEF0" w:rsidR="00D47D88" w:rsidRDefault="00E20343" w:rsidP="00E20343">
      <w:pPr>
        <w:pStyle w:val="Titre2"/>
      </w:pPr>
      <w:r>
        <w:t>EF01 : Ajout d'une variable "Sessions - Prérequis emplois futurs" permettant de tenir compte des emplois futurs dans les prérequis des sessions de stages [Mantis #6283]</w:t>
      </w:r>
    </w:p>
    <w:p w14:paraId="1BF5F81C" w14:textId="52058843" w:rsidR="0056353A" w:rsidRDefault="001D7392" w:rsidP="0056353A">
      <w:r>
        <w:t>Variable disponible dans « Outils &gt; Paramètres &gt; Variables &gt; Sessions »</w:t>
      </w:r>
      <w:r w:rsidR="009D3EE1">
        <w:t> :</w:t>
      </w:r>
    </w:p>
    <w:p w14:paraId="4F4F2C1A" w14:textId="52AF6B6E" w:rsidR="009D3EE1" w:rsidRDefault="009D3EE1" w:rsidP="0056353A">
      <w:r>
        <w:rPr>
          <w:noProof/>
        </w:rPr>
        <w:drawing>
          <wp:inline distT="0" distB="0" distL="0" distR="0" wp14:anchorId="2EB937CC" wp14:editId="5FF0C451">
            <wp:extent cx="5760720" cy="1812925"/>
            <wp:effectExtent l="0" t="0" r="0" b="0"/>
            <wp:docPr id="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nombre&#10;&#10;Description générée automatiquement"/>
                    <pic:cNvPicPr/>
                  </pic:nvPicPr>
                  <pic:blipFill>
                    <a:blip r:embed="rId51">
                      <a:extLst>
                        <a:ext uri="{28A0092B-C50C-407E-A947-70E740481C1C}">
                          <a14:useLocalDpi xmlns:a14="http://schemas.microsoft.com/office/drawing/2010/main"/>
                        </a:ext>
                      </a:extLst>
                    </a:blip>
                    <a:stretch>
                      <a:fillRect/>
                    </a:stretch>
                  </pic:blipFill>
                  <pic:spPr>
                    <a:xfrm>
                      <a:off x="0" y="0"/>
                      <a:ext cx="5760720" cy="1812925"/>
                    </a:xfrm>
                    <a:prstGeom prst="rect">
                      <a:avLst/>
                    </a:prstGeom>
                  </pic:spPr>
                </pic:pic>
              </a:graphicData>
            </a:graphic>
          </wp:inline>
        </w:drawing>
      </w:r>
    </w:p>
    <w:p w14:paraId="7AB5E104" w14:textId="5131EEC1" w:rsidR="009D3EE1" w:rsidRDefault="009D3EE1" w:rsidP="0056353A">
      <w:r>
        <w:t>OUI = les emplois avec une date dans le futur sont pris en compte pour les prérequis</w:t>
      </w:r>
    </w:p>
    <w:p w14:paraId="5E06D479" w14:textId="3EA5E764" w:rsidR="009D3EE1" w:rsidRDefault="009D3EE1" w:rsidP="0056353A">
      <w:r>
        <w:t>NON = les emplois avec une date dans le futur ne sont pas pris en compte dans les prérequis.</w:t>
      </w:r>
    </w:p>
    <w:p w14:paraId="7A23A94A" w14:textId="5DA4618B" w:rsidR="000517C1" w:rsidRDefault="000517C1" w:rsidP="000517C1">
      <w:pPr>
        <w:pStyle w:val="Titre2"/>
      </w:pPr>
      <w:r>
        <w:t>EF02A : Ajout d'un attribut "Chaînage des inscriptions LSS" dans l'écran "Formation &gt; Stages Multisessions &gt; Groupes de sessions" permettant d'indiquer que l'outil proposera à un agent qui postule en libre-service stagiaire à une session de ce groupe de s'inscrire à la session suivante (chronologiquement) sous réserve des prérequis [Mantis #7808]</w:t>
      </w:r>
    </w:p>
    <w:p w14:paraId="782062EA" w14:textId="5AD921F9" w:rsidR="00A93172" w:rsidRDefault="00D51F60" w:rsidP="00A93172">
      <w:r>
        <w:t>Les s</w:t>
      </w:r>
      <w:r w:rsidR="00A93172">
        <w:t xml:space="preserve">essions </w:t>
      </w:r>
      <w:r>
        <w:t>de stage ou évènements doivent être ajoutée dans un groupe de session</w:t>
      </w:r>
      <w:r w:rsidR="00865329">
        <w:t xml:space="preserve"> pour lequel le feu « Chaînage des inscriptions LSS » est vert (Oui).</w:t>
      </w:r>
    </w:p>
    <w:p w14:paraId="2C9F84DE" w14:textId="16DAF1D3" w:rsidR="00E37D1A" w:rsidRDefault="00E37D1A" w:rsidP="00A93172">
      <w:r>
        <w:rPr>
          <w:noProof/>
        </w:rPr>
        <w:drawing>
          <wp:inline distT="0" distB="0" distL="0" distR="0" wp14:anchorId="687BDE74" wp14:editId="1B10FA8D">
            <wp:extent cx="5760720" cy="1724660"/>
            <wp:effectExtent l="0" t="0" r="0" b="0"/>
            <wp:docPr id="33" name="Image 33" descr="Une image contenant texte, logiciel, lign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logiciel, ligne, Icône d’ordinateur&#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24660"/>
                    </a:xfrm>
                    <a:prstGeom prst="rect">
                      <a:avLst/>
                    </a:prstGeom>
                  </pic:spPr>
                </pic:pic>
              </a:graphicData>
            </a:graphic>
          </wp:inline>
        </w:drawing>
      </w:r>
    </w:p>
    <w:p w14:paraId="5B4D4E6D" w14:textId="2F59730E" w:rsidR="00C800C5" w:rsidRDefault="00C800C5" w:rsidP="00A93172">
      <w:r>
        <w:rPr>
          <w:noProof/>
        </w:rPr>
        <w:drawing>
          <wp:inline distT="0" distB="0" distL="0" distR="0" wp14:anchorId="159FB189" wp14:editId="738B946D">
            <wp:extent cx="5760720" cy="1451610"/>
            <wp:effectExtent l="0" t="0" r="0" b="0"/>
            <wp:docPr id="34" name="Image 34"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ogiciel, capture d’écran, Icône d’ordinateur&#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4D8D6CF7" w14:textId="459A2C3A" w:rsidR="00ED2568" w:rsidRDefault="00ED2568">
      <w:pPr>
        <w:spacing w:after="160" w:line="259" w:lineRule="auto"/>
        <w:jc w:val="left"/>
      </w:pPr>
      <w:r>
        <w:br w:type="page"/>
      </w:r>
    </w:p>
    <w:p w14:paraId="64439694" w14:textId="793CB9EA" w:rsidR="004D1994" w:rsidRDefault="004D1994" w:rsidP="00A93172">
      <w:r>
        <w:lastRenderedPageBreak/>
        <w:t xml:space="preserve">Si l’agent postule à une session qui n’est pas la dernière (chronologiquement) du groupe, l’outil </w:t>
      </w:r>
      <w:r w:rsidR="007112B9">
        <w:t xml:space="preserve">lui proposera de s’inscrire </w:t>
      </w:r>
      <w:r w:rsidR="00D26874">
        <w:t>à</w:t>
      </w:r>
      <w:r w:rsidR="007112B9">
        <w:t xml:space="preserve"> la session suivante :</w:t>
      </w:r>
    </w:p>
    <w:p w14:paraId="2B44CC81" w14:textId="546759FA" w:rsidR="00D26874" w:rsidRDefault="00D26874" w:rsidP="00A93172">
      <w:r>
        <w:rPr>
          <w:noProof/>
        </w:rPr>
        <w:drawing>
          <wp:inline distT="0" distB="0" distL="0" distR="0" wp14:anchorId="1BF3A2D1" wp14:editId="7131FE0E">
            <wp:extent cx="5760720" cy="1635125"/>
            <wp:effectExtent l="0" t="0" r="0" b="0"/>
            <wp:docPr id="35" name="Image 35"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logiciel, Logiciel multimédia, Icône d’ordinateur&#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635125"/>
                    </a:xfrm>
                    <a:prstGeom prst="rect">
                      <a:avLst/>
                    </a:prstGeom>
                  </pic:spPr>
                </pic:pic>
              </a:graphicData>
            </a:graphic>
          </wp:inline>
        </w:drawing>
      </w:r>
    </w:p>
    <w:p w14:paraId="752ACCFE" w14:textId="25D3C88D" w:rsidR="00D26874" w:rsidRDefault="00D26874" w:rsidP="00A93172">
      <w:r>
        <w:t>Et ainsi de suite s’il y a plusieurs sessions concernée (et sous réserve que l’agent remplisse les prérequis).</w:t>
      </w:r>
    </w:p>
    <w:p w14:paraId="16E53055" w14:textId="77777777" w:rsidR="00D26874" w:rsidRDefault="00D26874" w:rsidP="00A93172"/>
    <w:p w14:paraId="3A4C1E5C" w14:textId="6D86771A" w:rsidR="00D26874" w:rsidRDefault="00D26874" w:rsidP="00A93172">
      <w:pPr>
        <w:rPr>
          <w:b/>
          <w:bCs/>
        </w:rPr>
      </w:pPr>
      <w:r w:rsidRPr="00CE20E7">
        <w:rPr>
          <w:b/>
          <w:bCs/>
        </w:rPr>
        <w:t>Attention</w:t>
      </w:r>
      <w:r w:rsidR="00781E96" w:rsidRPr="00CE20E7">
        <w:rPr>
          <w:b/>
          <w:bCs/>
        </w:rPr>
        <w:t xml:space="preserve"> : si GEEF est paramétré pour qu’une fenêtre de dialogue s’ouvre après avoir postulé à une session, </w:t>
      </w:r>
      <w:r w:rsidR="00CE20E7" w:rsidRPr="00CE20E7">
        <w:rPr>
          <w:b/>
          <w:bCs/>
        </w:rPr>
        <w:t>l’inscription à la session suivante ne sera pas proposée.</w:t>
      </w:r>
    </w:p>
    <w:p w14:paraId="7F2179C6" w14:textId="77777777" w:rsidR="00CE20E7" w:rsidRPr="00CE20E7" w:rsidRDefault="00CE20E7" w:rsidP="00A93172">
      <w:pPr>
        <w:rPr>
          <w:b/>
          <w:bCs/>
        </w:rPr>
      </w:pPr>
    </w:p>
    <w:p w14:paraId="4BF5AE73" w14:textId="768E8CD4" w:rsidR="00CE20E7" w:rsidRDefault="00CE20E7" w:rsidP="00A93172">
      <w:r>
        <w:t>Exemple de paramétrage qui empêche l’inscription à la session suivante :</w:t>
      </w:r>
    </w:p>
    <w:p w14:paraId="67A7EA09" w14:textId="2A77BCB0" w:rsidR="00CE20E7" w:rsidRDefault="00BB51E9" w:rsidP="00A93172">
      <w:r>
        <w:t>Outils &gt; Paramètres &gt; Variables &gt; Libre-Service :</w:t>
      </w:r>
    </w:p>
    <w:p w14:paraId="489E7AC9" w14:textId="64362030" w:rsidR="00BB51E9" w:rsidRDefault="00075E7D" w:rsidP="00A93172">
      <w:r>
        <w:t>Libre-service - pièce jointe sur « INVITE »</w:t>
      </w:r>
    </w:p>
    <w:p w14:paraId="69023DC9" w14:textId="79970875" w:rsidR="00865329" w:rsidRPr="00A93172" w:rsidRDefault="00731073" w:rsidP="00A93172">
      <w:r>
        <w:t xml:space="preserve">Libre-service - Présences projetées sur « DEMANDE ». </w:t>
      </w:r>
    </w:p>
    <w:p w14:paraId="452276FD" w14:textId="390A7A91" w:rsidR="000517C1" w:rsidRDefault="000517C1" w:rsidP="000517C1">
      <w:pPr>
        <w:pStyle w:val="Titre2"/>
      </w:pPr>
      <w:r>
        <w:t>EF02B : Lors de l'inscription sur une session "événements" via le libre-service stagiaire, l'agent pourra dorénavant sélectionner sa catégorie et ses épreuves pour chaque discipline [Mantis #7808]</w:t>
      </w:r>
    </w:p>
    <w:p w14:paraId="61F0AAA1" w14:textId="0B338CDC" w:rsidR="008009C1" w:rsidRDefault="008009C1" w:rsidP="008009C1">
      <w:r>
        <w:rPr>
          <w:noProof/>
        </w:rPr>
        <w:drawing>
          <wp:inline distT="0" distB="0" distL="0" distR="0" wp14:anchorId="53AF9615" wp14:editId="30A2F6A4">
            <wp:extent cx="2212270" cy="2280062"/>
            <wp:effectExtent l="0" t="0" r="0" b="0"/>
            <wp:docPr id="36" name="Image 36"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Appareils électroniques, capture d’écran, logiciel&#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2215879" cy="2283782"/>
                    </a:xfrm>
                    <a:prstGeom prst="rect">
                      <a:avLst/>
                    </a:prstGeom>
                  </pic:spPr>
                </pic:pic>
              </a:graphicData>
            </a:graphic>
          </wp:inline>
        </w:drawing>
      </w:r>
    </w:p>
    <w:p w14:paraId="4E03D670" w14:textId="0446646D" w:rsidR="00ED2568" w:rsidRDefault="00ED2568">
      <w:pPr>
        <w:spacing w:after="160" w:line="259" w:lineRule="auto"/>
        <w:jc w:val="left"/>
      </w:pPr>
      <w:r>
        <w:br w:type="page"/>
      </w:r>
    </w:p>
    <w:p w14:paraId="563BB288" w14:textId="23926C06" w:rsidR="000517C1" w:rsidRDefault="000517C1" w:rsidP="000517C1">
      <w:pPr>
        <w:pStyle w:val="Titre2"/>
      </w:pPr>
      <w:r>
        <w:lastRenderedPageBreak/>
        <w:t>EF02C : Ajout d'un écran "Formation / Administration &gt; Evenements &gt; Epreuves des catégories" permettant d'indiquer si une épreuve est facultative, obligatoire ou interdite pour une catégorie [Mantis #7808]</w:t>
      </w:r>
    </w:p>
    <w:p w14:paraId="7913021A" w14:textId="6890A21C" w:rsidR="00237777" w:rsidRPr="00237777" w:rsidRDefault="00237777" w:rsidP="00237777">
      <w:r>
        <w:rPr>
          <w:noProof/>
        </w:rPr>
        <w:drawing>
          <wp:inline distT="0" distB="0" distL="0" distR="0" wp14:anchorId="0FA7FB12" wp14:editId="749A91FF">
            <wp:extent cx="5760720" cy="1614170"/>
            <wp:effectExtent l="0" t="0" r="0" b="0"/>
            <wp:docPr id="37" name="Image 3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logiciel, Icône d’ordinateur&#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14170"/>
                    </a:xfrm>
                    <a:prstGeom prst="rect">
                      <a:avLst/>
                    </a:prstGeom>
                  </pic:spPr>
                </pic:pic>
              </a:graphicData>
            </a:graphic>
          </wp:inline>
        </w:drawing>
      </w:r>
    </w:p>
    <w:p w14:paraId="4B3CF774" w14:textId="429EC35C" w:rsidR="000517C1" w:rsidRDefault="000517C1" w:rsidP="000517C1">
      <w:pPr>
        <w:pStyle w:val="Titre2"/>
      </w:pPr>
      <w:r>
        <w:t xml:space="preserve">EF02D : Ajout d'un écran "Formation / Administration &gt; </w:t>
      </w:r>
      <w:r w:rsidR="00E81FE7">
        <w:t>Evènements</w:t>
      </w:r>
      <w:r>
        <w:t xml:space="preserve"> &gt; Codes services" et d'une valeur "SDIS37" dans le paramètre "Sessions - Dossards - Modèle" (écran "Outils &gt; Paramètres &gt; Paramètres") et d'un champ "Code dossard" dans les écrans "Formation / Administration &gt; </w:t>
      </w:r>
      <w:r w:rsidR="00E81FE7">
        <w:t>Evènements</w:t>
      </w:r>
      <w:r>
        <w:t xml:space="preserve"> &gt; Catégories" et "Formation / Administration &gt; </w:t>
      </w:r>
      <w:r w:rsidR="00E81FE7">
        <w:t>Evènements</w:t>
      </w:r>
      <w:r>
        <w:t xml:space="preserve"> &gt; Epreuves" permettant, tous réunis, de générer des dossards adaptés à une demande spécifique [Mantis #7808]</w:t>
      </w:r>
    </w:p>
    <w:p w14:paraId="76FDC360" w14:textId="50F96980" w:rsidR="00181337" w:rsidRDefault="00181337" w:rsidP="00181337">
      <w:r>
        <w:rPr>
          <w:noProof/>
        </w:rPr>
        <w:drawing>
          <wp:inline distT="0" distB="0" distL="0" distR="0" wp14:anchorId="0B51416C" wp14:editId="62E33FFA">
            <wp:extent cx="5760720" cy="1459230"/>
            <wp:effectExtent l="0" t="0" r="0" b="0"/>
            <wp:docPr id="38" name="Image 38"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logiciel, capture d’écran, lign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459230"/>
                    </a:xfrm>
                    <a:prstGeom prst="rect">
                      <a:avLst/>
                    </a:prstGeom>
                  </pic:spPr>
                </pic:pic>
              </a:graphicData>
            </a:graphic>
          </wp:inline>
        </w:drawing>
      </w:r>
    </w:p>
    <w:p w14:paraId="621C8AF5" w14:textId="77777777" w:rsidR="00181337" w:rsidRDefault="00181337" w:rsidP="00181337"/>
    <w:p w14:paraId="6AA779CF" w14:textId="37CA0C9D" w:rsidR="00181337" w:rsidRDefault="007C688D" w:rsidP="00181337">
      <w:r>
        <w:rPr>
          <w:noProof/>
        </w:rPr>
        <w:drawing>
          <wp:inline distT="0" distB="0" distL="0" distR="0" wp14:anchorId="5D52BA07" wp14:editId="0412D87D">
            <wp:extent cx="5760720" cy="1505585"/>
            <wp:effectExtent l="0" t="0" r="0" b="0"/>
            <wp:docPr id="39" name="Image 39" descr="Une image contenant texte, logiciel,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logiciel, ligne, nombr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505585"/>
                    </a:xfrm>
                    <a:prstGeom prst="rect">
                      <a:avLst/>
                    </a:prstGeom>
                  </pic:spPr>
                </pic:pic>
              </a:graphicData>
            </a:graphic>
          </wp:inline>
        </w:drawing>
      </w:r>
    </w:p>
    <w:p w14:paraId="640925F2" w14:textId="77777777" w:rsidR="007C688D" w:rsidRDefault="007C688D" w:rsidP="00181337"/>
    <w:p w14:paraId="2FA2B332" w14:textId="3619CF29" w:rsidR="007C688D" w:rsidRDefault="007C688D" w:rsidP="00181337">
      <w:r>
        <w:t xml:space="preserve">Impression des dossards : </w:t>
      </w:r>
    </w:p>
    <w:p w14:paraId="3A7DFA9E" w14:textId="659A378F" w:rsidR="007C688D" w:rsidRPr="00181337" w:rsidRDefault="001155AC" w:rsidP="00181337">
      <w:r>
        <w:rPr>
          <w:noProof/>
        </w:rPr>
        <w:drawing>
          <wp:inline distT="0" distB="0" distL="0" distR="0" wp14:anchorId="68524DE0" wp14:editId="72735318">
            <wp:extent cx="1903066" cy="1050966"/>
            <wp:effectExtent l="0" t="0" r="0" b="0"/>
            <wp:docPr id="40" name="Image 40" descr="Une image contenant texte, Police, capture d’écran,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Police, capture d’écran, Marqu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1909904" cy="1054742"/>
                    </a:xfrm>
                    <a:prstGeom prst="rect">
                      <a:avLst/>
                    </a:prstGeom>
                  </pic:spPr>
                </pic:pic>
              </a:graphicData>
            </a:graphic>
          </wp:inline>
        </w:drawing>
      </w:r>
    </w:p>
    <w:p w14:paraId="0B8F84EF" w14:textId="77777777" w:rsidR="00B905D5" w:rsidRDefault="00B905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EDF421" w14:textId="3139A584" w:rsidR="000517C1" w:rsidRDefault="000517C1" w:rsidP="000517C1">
      <w:pPr>
        <w:pStyle w:val="Titre2"/>
      </w:pPr>
      <w:r>
        <w:lastRenderedPageBreak/>
        <w:t>EF02E : Le sous-écran "Epreuves" du détail des sessions contenant des événements proposera dorénavant des boutons pour changer les catégories et/ou les épreuves auxquelles sont inscrits les agents, même sans équipe, y compris via le libre-service (stagiaire) [Mantis #7808]</w:t>
      </w:r>
    </w:p>
    <w:p w14:paraId="7B787A00" w14:textId="13F233DF" w:rsidR="00343D52" w:rsidRDefault="00343D52" w:rsidP="00343D52">
      <w:r>
        <w:rPr>
          <w:noProof/>
        </w:rPr>
        <w:drawing>
          <wp:inline distT="0" distB="0" distL="0" distR="0" wp14:anchorId="4DBCBE37" wp14:editId="28E65BB1">
            <wp:extent cx="5760720" cy="1945640"/>
            <wp:effectExtent l="0" t="0" r="0" b="0"/>
            <wp:docPr id="42" name="Image 42"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logiciel, Page web, Site web&#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945640"/>
                    </a:xfrm>
                    <a:prstGeom prst="rect">
                      <a:avLst/>
                    </a:prstGeom>
                  </pic:spPr>
                </pic:pic>
              </a:graphicData>
            </a:graphic>
          </wp:inline>
        </w:drawing>
      </w:r>
    </w:p>
    <w:p w14:paraId="634ACE25" w14:textId="77777777" w:rsidR="00343D52" w:rsidRPr="00343D52" w:rsidRDefault="00343D52" w:rsidP="00343D52"/>
    <w:p w14:paraId="69E658E3" w14:textId="15E134A1" w:rsidR="00E17B2C" w:rsidRPr="00E17B2C" w:rsidRDefault="00E17B2C" w:rsidP="00E17B2C">
      <w:r>
        <w:rPr>
          <w:noProof/>
        </w:rPr>
        <w:drawing>
          <wp:inline distT="0" distB="0" distL="0" distR="0" wp14:anchorId="7BACB410" wp14:editId="18AF53E0">
            <wp:extent cx="5760720" cy="1791335"/>
            <wp:effectExtent l="0" t="0" r="0" b="0"/>
            <wp:docPr id="41" name="Image 4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logiciel, nombre, Polic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791335"/>
                    </a:xfrm>
                    <a:prstGeom prst="rect">
                      <a:avLst/>
                    </a:prstGeom>
                  </pic:spPr>
                </pic:pic>
              </a:graphicData>
            </a:graphic>
          </wp:inline>
        </w:drawing>
      </w:r>
    </w:p>
    <w:p w14:paraId="4FBB91C5" w14:textId="4E0CDAD9" w:rsidR="000517C1" w:rsidRDefault="000517C1" w:rsidP="000517C1">
      <w:pPr>
        <w:pStyle w:val="Titre2"/>
      </w:pPr>
      <w:r>
        <w:t>EF03 : Les validations des candidatures stagiaires et formateurs indiqueront dorénavant l'agent ayant réalisé la validation - sauf dernier niveau de validation [Mantis #7772]</w:t>
      </w:r>
    </w:p>
    <w:p w14:paraId="592F6BD4" w14:textId="7322F5B5" w:rsidR="00AB1A06" w:rsidRDefault="00AB1A06" w:rsidP="00AB1A06">
      <w:r>
        <w:t>Ecrans impactés :</w:t>
      </w:r>
    </w:p>
    <w:p w14:paraId="303EC038" w14:textId="77777777" w:rsidR="003C5C2A" w:rsidRDefault="003C5C2A" w:rsidP="003C5C2A">
      <w:r>
        <w:t>Formation &gt; Sessions &gt; Détails &gt; Candidats Stagiaires</w:t>
      </w:r>
    </w:p>
    <w:p w14:paraId="7260F111" w14:textId="77777777" w:rsidR="003C5C2A" w:rsidRDefault="003C5C2A" w:rsidP="003C5C2A">
      <w:r>
        <w:t>Formation &gt; Sessions &gt; Détails &gt; Formateurs (Candidats)</w:t>
      </w:r>
    </w:p>
    <w:p w14:paraId="0C0D1962" w14:textId="77777777" w:rsidR="003C5C2A" w:rsidRDefault="003C5C2A" w:rsidP="003C5C2A">
      <w:r>
        <w:t>Formation &gt; Sessions &gt; Validations Dernier niveau</w:t>
      </w:r>
    </w:p>
    <w:p w14:paraId="6D936FFC" w14:textId="77777777" w:rsidR="003C5C2A" w:rsidRDefault="003C5C2A" w:rsidP="003C5C2A">
      <w:r>
        <w:t>Formation &gt; Candidatures &gt; Formateurs</w:t>
      </w:r>
    </w:p>
    <w:p w14:paraId="4C3BF6E7" w14:textId="77777777" w:rsidR="003C5C2A" w:rsidRDefault="003C5C2A" w:rsidP="003C5C2A">
      <w:r>
        <w:t>GRH &gt; Livrets Individuels &gt; Détails &gt; Candidatures</w:t>
      </w:r>
    </w:p>
    <w:p w14:paraId="6DCC0782" w14:textId="337BEC89" w:rsidR="00AB1A06" w:rsidRDefault="003C5C2A" w:rsidP="003C5C2A">
      <w:r>
        <w:t>GRH &gt; Livrets Individuels &gt; Détails &gt; Formateurs (candidatures)</w:t>
      </w:r>
    </w:p>
    <w:p w14:paraId="683B5AF4" w14:textId="77777777" w:rsidR="003C5C2A" w:rsidRDefault="003C5C2A" w:rsidP="003C5C2A"/>
    <w:p w14:paraId="23AEA042" w14:textId="73C2F5DF" w:rsidR="003C5C2A" w:rsidRDefault="003C5C2A" w:rsidP="003C5C2A">
      <w:r>
        <w:t xml:space="preserve">Visuel candidatures </w:t>
      </w:r>
      <w:r w:rsidR="00E44BDF">
        <w:t>S</w:t>
      </w:r>
      <w:r>
        <w:t>tag</w:t>
      </w:r>
      <w:r w:rsidR="00E44BDF">
        <w:t>iaires :</w:t>
      </w:r>
    </w:p>
    <w:p w14:paraId="02DF0F4D" w14:textId="0FB5FC55" w:rsidR="00E44BDF" w:rsidRDefault="00253F08" w:rsidP="00E44BDF">
      <w:r>
        <w:rPr>
          <w:noProof/>
        </w:rPr>
        <w:drawing>
          <wp:inline distT="0" distB="0" distL="0" distR="0" wp14:anchorId="539E0E43" wp14:editId="0367498F">
            <wp:extent cx="5760720" cy="17627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62760"/>
                    </a:xfrm>
                    <a:prstGeom prst="rect">
                      <a:avLst/>
                    </a:prstGeom>
                  </pic:spPr>
                </pic:pic>
              </a:graphicData>
            </a:graphic>
          </wp:inline>
        </w:drawing>
      </w:r>
    </w:p>
    <w:p w14:paraId="58C8C14F" w14:textId="4D00473B" w:rsidR="00E44BDF" w:rsidRPr="00AB1A06" w:rsidRDefault="00E44BDF" w:rsidP="00214A8A">
      <w:pPr>
        <w:spacing w:after="160" w:line="259" w:lineRule="auto"/>
        <w:jc w:val="left"/>
      </w:pPr>
    </w:p>
    <w:p w14:paraId="69D40F1A" w14:textId="22C41AF8" w:rsidR="000517C1" w:rsidRDefault="000517C1" w:rsidP="000517C1">
      <w:pPr>
        <w:pStyle w:val="Titre2"/>
      </w:pPr>
      <w:r>
        <w:lastRenderedPageBreak/>
        <w:t>EF04 : Les écrans de sélection des participants externes afficheront dorénavant la date de naissance et le N°Stagiaire (matricule externe GEEF) [Mantis #8021]</w:t>
      </w:r>
    </w:p>
    <w:p w14:paraId="0CC72251" w14:textId="27E51ACE" w:rsidR="00093451" w:rsidRPr="00093451" w:rsidRDefault="00093451" w:rsidP="00093451">
      <w:r>
        <w:rPr>
          <w:noProof/>
        </w:rPr>
        <w:drawing>
          <wp:inline distT="0" distB="0" distL="0" distR="0" wp14:anchorId="1B4217CC" wp14:editId="225A0EF5">
            <wp:extent cx="5760720" cy="1765935"/>
            <wp:effectExtent l="0" t="0" r="0" b="0"/>
            <wp:docPr id="3" name="Image 3"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iciel, nombre, lign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765935"/>
                    </a:xfrm>
                    <a:prstGeom prst="rect">
                      <a:avLst/>
                    </a:prstGeom>
                  </pic:spPr>
                </pic:pic>
              </a:graphicData>
            </a:graphic>
          </wp:inline>
        </w:drawing>
      </w:r>
    </w:p>
    <w:p w14:paraId="07543ECD" w14:textId="5C6663A4" w:rsidR="000517C1" w:rsidRDefault="000517C1" w:rsidP="000517C1">
      <w:pPr>
        <w:pStyle w:val="Titre2"/>
      </w:pPr>
      <w:r>
        <w:t>EF05 : Si la notification correspondante est paramétrée, l'écran "GRH &gt; Etats des Formations &gt; Diplômes &gt; Internes" proposera dorénavant une case à cocher "Envoyer automatiquement les diplômes au format PDF par mail" - Rappel : afin que cet envoi fonctionne il faut que le modèle le permette et que le moteur de conversion PDF soit actif sur le serveur [Mantis #5757]</w:t>
      </w:r>
    </w:p>
    <w:p w14:paraId="6DF27C87" w14:textId="1680F7C8" w:rsidR="00DD1788" w:rsidRDefault="00D6055B" w:rsidP="00DD1788">
      <w:r>
        <w:rPr>
          <w:noProof/>
        </w:rPr>
        <w:drawing>
          <wp:inline distT="0" distB="0" distL="0" distR="0" wp14:anchorId="6CAE72F5" wp14:editId="518E0D56">
            <wp:extent cx="5760720" cy="2379980"/>
            <wp:effectExtent l="0" t="0" r="0" b="0"/>
            <wp:docPr id="4" name="Image 4"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nombre, logiciel&#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379980"/>
                    </a:xfrm>
                    <a:prstGeom prst="rect">
                      <a:avLst/>
                    </a:prstGeom>
                  </pic:spPr>
                </pic:pic>
              </a:graphicData>
            </a:graphic>
          </wp:inline>
        </w:drawing>
      </w:r>
    </w:p>
    <w:p w14:paraId="4BDEA6BE" w14:textId="37AF93AD" w:rsidR="00214A8A" w:rsidRDefault="00214A8A">
      <w:pPr>
        <w:spacing w:after="160" w:line="259" w:lineRule="auto"/>
        <w:jc w:val="left"/>
      </w:pPr>
      <w:r>
        <w:br w:type="page"/>
      </w:r>
    </w:p>
    <w:p w14:paraId="41867841" w14:textId="4A357349" w:rsidR="008731BD" w:rsidRDefault="008731BD" w:rsidP="00DD1788">
      <w:r>
        <w:lastRenderedPageBreak/>
        <w:t>Afin que l’envoie puisse être fait, il faut que :</w:t>
      </w:r>
    </w:p>
    <w:p w14:paraId="02DB399D" w14:textId="61BAD86D" w:rsidR="008731BD" w:rsidRDefault="006A6399" w:rsidP="008731BD">
      <w:pPr>
        <w:pStyle w:val="Paragraphedeliste"/>
        <w:numPr>
          <w:ilvl w:val="0"/>
          <w:numId w:val="37"/>
        </w:numPr>
      </w:pPr>
      <w:r>
        <w:t xml:space="preserve">La notification </w:t>
      </w:r>
      <w:r w:rsidRPr="006A6399">
        <w:t>DIPL_DELIVRANCE</w:t>
      </w:r>
      <w:r>
        <w:t xml:space="preserve"> soit activée</w:t>
      </w:r>
      <w:r w:rsidR="006E33F1">
        <w:t xml:space="preserve"> (« outils/Administration &gt; Notifications &gt; Courriels</w:t>
      </w:r>
      <w:r w:rsidR="00E2242A">
        <w:t> »)</w:t>
      </w:r>
    </w:p>
    <w:p w14:paraId="5AA6A4F3" w14:textId="56DFD5FF" w:rsidR="007B5440" w:rsidRDefault="007B5440" w:rsidP="007B5440">
      <w:r>
        <w:rPr>
          <w:noProof/>
        </w:rPr>
        <w:drawing>
          <wp:inline distT="0" distB="0" distL="0" distR="0" wp14:anchorId="64217F30" wp14:editId="54D63BE5">
            <wp:extent cx="5760720" cy="3689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368935"/>
                    </a:xfrm>
                    <a:prstGeom prst="rect">
                      <a:avLst/>
                    </a:prstGeom>
                  </pic:spPr>
                </pic:pic>
              </a:graphicData>
            </a:graphic>
          </wp:inline>
        </w:drawing>
      </w:r>
    </w:p>
    <w:p w14:paraId="56BB6FCF" w14:textId="77777777" w:rsidR="00214A8A" w:rsidRDefault="00214A8A" w:rsidP="007B5440"/>
    <w:p w14:paraId="61A943DC" w14:textId="4FC7634D" w:rsidR="007B5440" w:rsidRDefault="007B5440" w:rsidP="007B5440">
      <w:pPr>
        <w:pStyle w:val="Paragraphedeliste"/>
        <w:numPr>
          <w:ilvl w:val="0"/>
          <w:numId w:val="37"/>
        </w:numPr>
      </w:pPr>
      <w:r>
        <w:t>Le modèle de diplôme</w:t>
      </w:r>
      <w:r w:rsidR="001A5B14">
        <w:t xml:space="preserve"> doit pouvoir être envoyé par courriel (feu au vert dans « Outils/Administration &gt; Modèles &gt; Diplômes)</w:t>
      </w:r>
    </w:p>
    <w:p w14:paraId="2C3C23EC" w14:textId="2D0B9A1C" w:rsidR="00961D15" w:rsidRDefault="00961D15" w:rsidP="00961D15">
      <w:r>
        <w:rPr>
          <w:noProof/>
        </w:rPr>
        <w:drawing>
          <wp:inline distT="0" distB="0" distL="0" distR="0" wp14:anchorId="79511D6F" wp14:editId="23C3A06E">
            <wp:extent cx="5760720" cy="1729105"/>
            <wp:effectExtent l="0" t="0" r="0" b="0"/>
            <wp:docPr id="6" name="Image 6"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iciel, capture d’écran,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729105"/>
                    </a:xfrm>
                    <a:prstGeom prst="rect">
                      <a:avLst/>
                    </a:prstGeom>
                  </pic:spPr>
                </pic:pic>
              </a:graphicData>
            </a:graphic>
          </wp:inline>
        </w:drawing>
      </w:r>
    </w:p>
    <w:p w14:paraId="4A1E2552" w14:textId="77777777" w:rsidR="00214A8A" w:rsidRDefault="00214A8A" w:rsidP="00961D15"/>
    <w:p w14:paraId="47C8C5E5" w14:textId="62C87B4C" w:rsidR="007B5440" w:rsidRPr="00DD1788" w:rsidRDefault="004D5804" w:rsidP="007B5440">
      <w:pPr>
        <w:pStyle w:val="Paragraphedeliste"/>
        <w:numPr>
          <w:ilvl w:val="0"/>
          <w:numId w:val="37"/>
        </w:numPr>
      </w:pPr>
      <w:r>
        <w:t>Le moteur de conversion PDF soit actif sur le serveur.</w:t>
      </w:r>
    </w:p>
    <w:p w14:paraId="2D368576" w14:textId="4D808E76" w:rsidR="009D3EE1" w:rsidRDefault="000517C1" w:rsidP="000517C1">
      <w:pPr>
        <w:pStyle w:val="Titre2"/>
      </w:pPr>
      <w:r>
        <w:t>EF06 : Ajout d'un droit "Action-objet &gt; Sessions &gt; Duplication" permettant d'attribuer l'écran "Formation &gt; Sessions &gt; Duplication" en "lecture seule" pour appliquer le périmètre "session/stages" tout en autorisant la duplication - sans autoriser la création d'une nouvelle session à partir d'un modèle de stage [Mantis #7112]</w:t>
      </w:r>
    </w:p>
    <w:p w14:paraId="3C6DCD1C" w14:textId="3AF52D21" w:rsidR="006B588B" w:rsidRDefault="006B588B" w:rsidP="006B588B">
      <w:r>
        <w:rPr>
          <w:noProof/>
        </w:rPr>
        <w:drawing>
          <wp:inline distT="0" distB="0" distL="0" distR="0" wp14:anchorId="6AD12247" wp14:editId="7FDDF63E">
            <wp:extent cx="5760720" cy="1324610"/>
            <wp:effectExtent l="0" t="0" r="0" b="0"/>
            <wp:docPr id="46" name="Image 46"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Police, logiciel&#10;&#10;Description générée automatiquement"/>
                    <pic:cNvPicPr/>
                  </pic:nvPicPr>
                  <pic:blipFill>
                    <a:blip r:embed="rId67">
                      <a:extLst>
                        <a:ext uri="{28A0092B-C50C-407E-A947-70E740481C1C}">
                          <a14:useLocalDpi xmlns:a14="http://schemas.microsoft.com/office/drawing/2010/main"/>
                        </a:ext>
                      </a:extLst>
                    </a:blip>
                    <a:stretch>
                      <a:fillRect/>
                    </a:stretch>
                  </pic:blipFill>
                  <pic:spPr>
                    <a:xfrm>
                      <a:off x="0" y="0"/>
                      <a:ext cx="5760720" cy="1324610"/>
                    </a:xfrm>
                    <a:prstGeom prst="rect">
                      <a:avLst/>
                    </a:prstGeom>
                  </pic:spPr>
                </pic:pic>
              </a:graphicData>
            </a:graphic>
          </wp:inline>
        </w:drawing>
      </w:r>
    </w:p>
    <w:p w14:paraId="77E89B52" w14:textId="319B8A3B" w:rsidR="00EE7524" w:rsidRDefault="00EE7524">
      <w:pPr>
        <w:spacing w:after="160" w:line="259" w:lineRule="auto"/>
        <w:jc w:val="left"/>
      </w:pPr>
      <w:r>
        <w:br w:type="page"/>
      </w:r>
    </w:p>
    <w:p w14:paraId="223B8E19" w14:textId="2C05FAE4" w:rsidR="00DF7E4E" w:rsidRDefault="00DF7E4E" w:rsidP="00DF7E4E">
      <w:pPr>
        <w:pStyle w:val="Titre2"/>
      </w:pPr>
      <w:r>
        <w:lastRenderedPageBreak/>
        <w:t>EF07 : La feuille d'émargement formateur en modèle "62" ne devrait plus afficher un formateur sur une page d'une semaine sur laquelle il n'est pas prévu présent au moins une journée [Mantis #7613]</w:t>
      </w:r>
    </w:p>
    <w:p w14:paraId="6ADDD732" w14:textId="186ABE05" w:rsidR="00EA4F0F" w:rsidRDefault="00EA4F0F" w:rsidP="00EA4F0F">
      <w:r>
        <w:t>Si un formateur n’est pas prévu sur une semaine de formation, alors il n’apparaîtra pas sur la page dédiée à la semaine.</w:t>
      </w:r>
    </w:p>
    <w:p w14:paraId="474D1808" w14:textId="15A6E2AC" w:rsidR="00EA4F0F" w:rsidRDefault="00EA4F0F" w:rsidP="00EA4F0F">
      <w:r>
        <w:rPr>
          <w:noProof/>
        </w:rPr>
        <w:drawing>
          <wp:inline distT="0" distB="0" distL="0" distR="0" wp14:anchorId="3E52A545" wp14:editId="61FF7398">
            <wp:extent cx="5760720" cy="12496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249680"/>
                    </a:xfrm>
                    <a:prstGeom prst="rect">
                      <a:avLst/>
                    </a:prstGeom>
                  </pic:spPr>
                </pic:pic>
              </a:graphicData>
            </a:graphic>
          </wp:inline>
        </w:drawing>
      </w:r>
    </w:p>
    <w:p w14:paraId="1C807E06" w14:textId="3A95DF49" w:rsidR="00EA4F0F" w:rsidRDefault="00EA4F0F" w:rsidP="00EA4F0F">
      <w:r>
        <w:rPr>
          <w:noProof/>
        </w:rPr>
        <w:drawing>
          <wp:inline distT="0" distB="0" distL="0" distR="0" wp14:anchorId="22A3CFC2" wp14:editId="18464B56">
            <wp:extent cx="5760720" cy="802640"/>
            <wp:effectExtent l="0" t="0" r="0" b="0"/>
            <wp:docPr id="20" name="Image 20"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ligne, Polic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802640"/>
                    </a:xfrm>
                    <a:prstGeom prst="rect">
                      <a:avLst/>
                    </a:prstGeom>
                  </pic:spPr>
                </pic:pic>
              </a:graphicData>
            </a:graphic>
          </wp:inline>
        </w:drawing>
      </w:r>
    </w:p>
    <w:p w14:paraId="2B21D869" w14:textId="473EB3B9" w:rsidR="00EA4F0F" w:rsidRPr="00EA4F0F" w:rsidRDefault="00EA4F0F" w:rsidP="00EA4F0F">
      <w:pPr>
        <w:rPr>
          <w:i/>
          <w:iCs/>
        </w:rPr>
      </w:pPr>
      <w:r w:rsidRPr="00EA4F0F">
        <w:rPr>
          <w:i/>
          <w:iCs/>
        </w:rPr>
        <w:t>A noter : si un formateur n’a aucune période d’animation de renseigné, alors il apparaît comme présent sur tous les créneaux.</w:t>
      </w:r>
    </w:p>
    <w:p w14:paraId="3A82EAAC" w14:textId="59D08FEE" w:rsidR="00B22FC3" w:rsidRDefault="00B22FC3" w:rsidP="00B22FC3">
      <w:pPr>
        <w:pStyle w:val="Titre2"/>
      </w:pPr>
      <w:r>
        <w:t>EF08 : La programmation des questionnaires qualités des sessions de stages proposeront dorénavant 4 types de déclencheurs ("après la fin", "avant la fin", "après le début" ou "avant le début") permettant d'indiquer comment le nombre de jours doivent être pris en compte pour envoyer la notification et par rapport à quelle date (date de début ou fin de session) [Mantis #8265]</w:t>
      </w:r>
    </w:p>
    <w:p w14:paraId="1C0E366E" w14:textId="3EB097E4" w:rsidR="002177DF" w:rsidRDefault="002177DF" w:rsidP="002177DF">
      <w:r>
        <w:rPr>
          <w:noProof/>
        </w:rPr>
        <w:drawing>
          <wp:inline distT="0" distB="0" distL="0" distR="0" wp14:anchorId="17BFE1C5" wp14:editId="46776BFB">
            <wp:extent cx="5760720" cy="1974850"/>
            <wp:effectExtent l="0" t="0" r="0" b="0"/>
            <wp:docPr id="24" name="Image 2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logiciel, Icône d’ordinateur, Page web&#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74850"/>
                    </a:xfrm>
                    <a:prstGeom prst="rect">
                      <a:avLst/>
                    </a:prstGeom>
                  </pic:spPr>
                </pic:pic>
              </a:graphicData>
            </a:graphic>
          </wp:inline>
        </w:drawing>
      </w:r>
    </w:p>
    <w:p w14:paraId="32ECCFD7" w14:textId="41EE4AA4" w:rsidR="00EE7524" w:rsidRDefault="00EE7524">
      <w:pPr>
        <w:spacing w:after="160" w:line="259" w:lineRule="auto"/>
        <w:jc w:val="left"/>
      </w:pPr>
      <w:r>
        <w:br w:type="page"/>
      </w:r>
    </w:p>
    <w:p w14:paraId="4DB95B35" w14:textId="15751890" w:rsidR="00B22FC3" w:rsidRDefault="00B22FC3" w:rsidP="00B22FC3">
      <w:pPr>
        <w:pStyle w:val="Titre2"/>
      </w:pPr>
      <w:r>
        <w:lastRenderedPageBreak/>
        <w:t>EF09 : Revue de la proposition des présences (orange) pour les formateurs ayant des périodes d'animations lorsque la variable "Présence détaillée" est à "NON" [Mantis #8351]</w:t>
      </w:r>
    </w:p>
    <w:p w14:paraId="605D5656" w14:textId="04614720" w:rsidR="008E70AC" w:rsidRDefault="008E70AC" w:rsidP="008E70AC">
      <w:r>
        <w:rPr>
          <w:noProof/>
        </w:rPr>
        <w:drawing>
          <wp:inline distT="0" distB="0" distL="0" distR="0" wp14:anchorId="22F2544B" wp14:editId="68D0365E">
            <wp:extent cx="5760720" cy="2041525"/>
            <wp:effectExtent l="0" t="0" r="0" b="0"/>
            <wp:docPr id="1909224594" name="Image 1909224594"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4" name="Image 1909224594" descr="Une image contenant texte, logiciel, Icône d’ordinateur, nombr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041525"/>
                    </a:xfrm>
                    <a:prstGeom prst="rect">
                      <a:avLst/>
                    </a:prstGeom>
                  </pic:spPr>
                </pic:pic>
              </a:graphicData>
            </a:graphic>
          </wp:inline>
        </w:drawing>
      </w:r>
    </w:p>
    <w:p w14:paraId="44BC0751" w14:textId="77777777" w:rsidR="008E70AC" w:rsidRDefault="008E70AC" w:rsidP="008E70AC"/>
    <w:p w14:paraId="2CC45083" w14:textId="09BF312A" w:rsidR="008E70AC" w:rsidRPr="008E70AC" w:rsidRDefault="008C3E05" w:rsidP="008E70AC">
      <w:r>
        <w:rPr>
          <w:noProof/>
        </w:rPr>
        <w:drawing>
          <wp:inline distT="0" distB="0" distL="0" distR="0" wp14:anchorId="06CDBD93" wp14:editId="2F34869E">
            <wp:extent cx="5760720" cy="1642110"/>
            <wp:effectExtent l="0" t="0" r="0" b="0"/>
            <wp:docPr id="1909224595" name="Image 190922459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5" name="Image 1909224595" descr="Une image contenant texte, capture d’écran, logiciel, nombr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642110"/>
                    </a:xfrm>
                    <a:prstGeom prst="rect">
                      <a:avLst/>
                    </a:prstGeom>
                  </pic:spPr>
                </pic:pic>
              </a:graphicData>
            </a:graphic>
          </wp:inline>
        </w:drawing>
      </w:r>
    </w:p>
    <w:p w14:paraId="3F48DA1A" w14:textId="070700B6" w:rsidR="001C3696" w:rsidRDefault="001C3696" w:rsidP="001C3696">
      <w:pPr>
        <w:pStyle w:val="Titre2"/>
      </w:pPr>
      <w:r>
        <w:t>EF10 : La liste des sessions (Formation &gt; Sessions &gt; Liste) affichera dorénavant la mention "Coûts Partiellement Validés" dès lors qu'un stagiaire, un formateur ou une date aura été validée individuellement [Mantis #8350]</w:t>
      </w:r>
    </w:p>
    <w:p w14:paraId="584EA3D2" w14:textId="5B796DA5" w:rsidR="00B3217D" w:rsidRDefault="00B3217D" w:rsidP="00B3217D">
      <w:r>
        <w:t>Session avec une date, un formateur, ou un stagiaire validé individuellement :</w:t>
      </w:r>
    </w:p>
    <w:p w14:paraId="5A0AB3F2" w14:textId="68121F13" w:rsidR="00B3217D" w:rsidRDefault="00B3217D" w:rsidP="00B3217D">
      <w:r>
        <w:rPr>
          <w:noProof/>
        </w:rPr>
        <w:drawing>
          <wp:inline distT="0" distB="0" distL="0" distR="0" wp14:anchorId="1A3F1597" wp14:editId="167273EE">
            <wp:extent cx="5760720" cy="2127250"/>
            <wp:effectExtent l="0" t="0" r="0" b="0"/>
            <wp:docPr id="16" name="Image 16"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nombre, logiciel&#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14:paraId="1650D17B" w14:textId="77777777" w:rsidR="00B3217D" w:rsidRDefault="00B3217D" w:rsidP="00B3217D"/>
    <w:p w14:paraId="0EB8A392" w14:textId="3553C18C" w:rsidR="00B3217D" w:rsidRDefault="00B3217D" w:rsidP="00B3217D">
      <w:r>
        <w:rPr>
          <w:noProof/>
        </w:rPr>
        <w:lastRenderedPageBreak/>
        <w:drawing>
          <wp:inline distT="0" distB="0" distL="0" distR="0" wp14:anchorId="6934E6FB" wp14:editId="6ECB58D0">
            <wp:extent cx="5760720" cy="1771015"/>
            <wp:effectExtent l="0" t="0" r="0" b="0"/>
            <wp:docPr id="17" name="Image 17"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logiciel, nombre, Page web&#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71015"/>
                    </a:xfrm>
                    <a:prstGeom prst="rect">
                      <a:avLst/>
                    </a:prstGeom>
                  </pic:spPr>
                </pic:pic>
              </a:graphicData>
            </a:graphic>
          </wp:inline>
        </w:drawing>
      </w:r>
    </w:p>
    <w:p w14:paraId="36430622" w14:textId="14E9E81C" w:rsidR="00B3217D" w:rsidRDefault="00B3217D" w:rsidP="00B3217D">
      <w:r>
        <w:t>Affichage dans la liste des sessions :</w:t>
      </w:r>
    </w:p>
    <w:p w14:paraId="266CA885" w14:textId="75C9D7AB" w:rsidR="00B3217D" w:rsidRDefault="00B3217D" w:rsidP="00B3217D">
      <w:r>
        <w:rPr>
          <w:noProof/>
        </w:rPr>
        <w:drawing>
          <wp:inline distT="0" distB="0" distL="0" distR="0" wp14:anchorId="5B63C4EA" wp14:editId="374FE0CC">
            <wp:extent cx="5760720" cy="1028065"/>
            <wp:effectExtent l="0" t="0" r="0" b="0"/>
            <wp:docPr id="18" name="Image 1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logiciel, Page web&#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8065"/>
                    </a:xfrm>
                    <a:prstGeom prst="rect">
                      <a:avLst/>
                    </a:prstGeom>
                  </pic:spPr>
                </pic:pic>
              </a:graphicData>
            </a:graphic>
          </wp:inline>
        </w:drawing>
      </w:r>
    </w:p>
    <w:p w14:paraId="1A088367" w14:textId="1691343B" w:rsidR="00FF5998" w:rsidRDefault="001C3696" w:rsidP="00FF5998">
      <w:pPr>
        <w:pStyle w:val="Titre2"/>
      </w:pPr>
      <w:r>
        <w:t>EF11 : Revue du bloc filtre de l'écran "Formation &gt; Candidatures &gt; Formateurs" (ordre des filtres) et ajout d'un filtre "Mes Sessions" [Mantis #8494]</w:t>
      </w:r>
    </w:p>
    <w:p w14:paraId="192C889B" w14:textId="46051949" w:rsidR="00FF5998" w:rsidRDefault="00FF5998" w:rsidP="00FF5998">
      <w:r>
        <w:t>Avant l’évolution :</w:t>
      </w:r>
    </w:p>
    <w:p w14:paraId="5D2575A1" w14:textId="47EC08E2" w:rsidR="00FF5998" w:rsidRDefault="00F775BA" w:rsidP="00FF5998">
      <w:r>
        <w:rPr>
          <w:noProof/>
        </w:rPr>
        <w:drawing>
          <wp:inline distT="0" distB="0" distL="0" distR="0" wp14:anchorId="451DADCD" wp14:editId="68EC0868">
            <wp:extent cx="5760720" cy="1799590"/>
            <wp:effectExtent l="0" t="0" r="0" b="0"/>
            <wp:docPr id="23" name="Image 2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logiciel, Icône d’ordinateur&#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799590"/>
                    </a:xfrm>
                    <a:prstGeom prst="rect">
                      <a:avLst/>
                    </a:prstGeom>
                  </pic:spPr>
                </pic:pic>
              </a:graphicData>
            </a:graphic>
          </wp:inline>
        </w:drawing>
      </w:r>
    </w:p>
    <w:p w14:paraId="0C87737F" w14:textId="42144BA1" w:rsidR="00FF5998" w:rsidRDefault="00FF5998" w:rsidP="00FF5998">
      <w:r>
        <w:t xml:space="preserve">Après l’évolution : </w:t>
      </w:r>
    </w:p>
    <w:p w14:paraId="08E11121" w14:textId="6E8CC41E" w:rsidR="002A4911" w:rsidRDefault="00864A1F" w:rsidP="00FF5998">
      <w:r>
        <w:rPr>
          <w:noProof/>
        </w:rPr>
        <w:drawing>
          <wp:inline distT="0" distB="0" distL="0" distR="0" wp14:anchorId="4DD8B2A6" wp14:editId="456E1F31">
            <wp:extent cx="5760720" cy="1091565"/>
            <wp:effectExtent l="0" t="0" r="0" b="0"/>
            <wp:docPr id="21" name="Image 2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logiciel, lign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091565"/>
                    </a:xfrm>
                    <a:prstGeom prst="rect">
                      <a:avLst/>
                    </a:prstGeom>
                  </pic:spPr>
                </pic:pic>
              </a:graphicData>
            </a:graphic>
          </wp:inline>
        </w:drawing>
      </w:r>
    </w:p>
    <w:p w14:paraId="44022E92" w14:textId="22C15E86" w:rsidR="007E5BB5" w:rsidRDefault="007E5BB5">
      <w:pPr>
        <w:spacing w:after="160" w:line="259" w:lineRule="auto"/>
        <w:jc w:val="left"/>
      </w:pPr>
      <w:r>
        <w:br w:type="page"/>
      </w:r>
    </w:p>
    <w:p w14:paraId="60461108" w14:textId="7A49CE9C" w:rsidR="002A4911" w:rsidRDefault="002A4911" w:rsidP="002A4911">
      <w:pPr>
        <w:pStyle w:val="Titre2"/>
      </w:pPr>
      <w:r w:rsidRPr="002A4911">
        <w:lastRenderedPageBreak/>
        <w:t>EF12 : Les écrans de validations des candidatures stagiaires (ex : "Formation &gt; Sessions &gt; Validation dernier niveau" ou "Formation &gt; Candidatures &gt; Validation 1er niveau") et demandes de formation (ex : "Plan de Formation &gt; Besoins Individuels &gt; Validation 1er niveau") afficheront dorénavant la pastille orange avec infobulle pour les agents en suspension et un filtre "suspension" pour retrouver/masquer ces agents [Mantis #8183]</w:t>
      </w:r>
    </w:p>
    <w:p w14:paraId="330823B7" w14:textId="7CCFFBD3" w:rsidR="008E7BB8" w:rsidRPr="008E7BB8" w:rsidRDefault="008E7BB8" w:rsidP="008E7BB8">
      <w:r>
        <w:rPr>
          <w:noProof/>
        </w:rPr>
        <w:drawing>
          <wp:inline distT="0" distB="0" distL="0" distR="0" wp14:anchorId="51FCD293" wp14:editId="6C9B41DB">
            <wp:extent cx="5760720" cy="1664970"/>
            <wp:effectExtent l="0" t="0" r="0" b="0"/>
            <wp:docPr id="1909224587" name="Image 190922458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 capture d’écran, logiciel, nombr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664970"/>
                    </a:xfrm>
                    <a:prstGeom prst="rect">
                      <a:avLst/>
                    </a:prstGeom>
                  </pic:spPr>
                </pic:pic>
              </a:graphicData>
            </a:graphic>
          </wp:inline>
        </w:drawing>
      </w:r>
    </w:p>
    <w:p w14:paraId="1B56AA11" w14:textId="5D5781A2" w:rsidR="00257701" w:rsidRDefault="00257701" w:rsidP="00257701">
      <w:pPr>
        <w:pStyle w:val="Titre2"/>
      </w:pPr>
      <w:r>
        <w:t>EF13 : Optimisation du calcul des prérequis "UV" lors de la recherche d'un candidat stagiaire sur l'écran "Formation &gt; Sessions &gt; Détails &gt; Candidats Stagiaires &gt; Ajouter un candidat" [Mantis #8472]</w:t>
      </w:r>
    </w:p>
    <w:p w14:paraId="5F1FB434" w14:textId="7AF16F48" w:rsidR="00260AF9" w:rsidRPr="00260AF9" w:rsidRDefault="00260AF9" w:rsidP="00260AF9">
      <w:r>
        <w:rPr>
          <w:noProof/>
        </w:rPr>
        <w:drawing>
          <wp:inline distT="0" distB="0" distL="0" distR="0" wp14:anchorId="1B471831" wp14:editId="57B4DD7A">
            <wp:extent cx="5760720" cy="1812290"/>
            <wp:effectExtent l="0" t="0" r="0" b="0"/>
            <wp:docPr id="1909224586" name="Image 190922458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6" name="Image 1909224586" descr="Une image contenant texte, capture d’écran, logiciel, Icône d’ordinateur&#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812290"/>
                    </a:xfrm>
                    <a:prstGeom prst="rect">
                      <a:avLst/>
                    </a:prstGeom>
                  </pic:spPr>
                </pic:pic>
              </a:graphicData>
            </a:graphic>
          </wp:inline>
        </w:drawing>
      </w:r>
    </w:p>
    <w:p w14:paraId="66C71BCD" w14:textId="3F472ABE" w:rsidR="00257701" w:rsidRDefault="00257701" w:rsidP="00257701">
      <w:pPr>
        <w:pStyle w:val="Titre2"/>
      </w:pPr>
      <w:r>
        <w:t>EF14A : L'écran de sélection des participants sur les sessions et FMPA sur centre proposera dorénavant un filtre "suspension" (attention, il peut se trouver dans "plus de filtres") [Mantis #8566]</w:t>
      </w:r>
    </w:p>
    <w:p w14:paraId="7D28B531" w14:textId="704045A3" w:rsidR="00ED440D" w:rsidRDefault="00ED440D" w:rsidP="00ED440D">
      <w:r>
        <w:rPr>
          <w:noProof/>
        </w:rPr>
        <w:drawing>
          <wp:inline distT="0" distB="0" distL="0" distR="0" wp14:anchorId="6CBC8010" wp14:editId="548AB8C8">
            <wp:extent cx="5760720" cy="1990090"/>
            <wp:effectExtent l="0" t="0" r="0" b="0"/>
            <wp:docPr id="1909224584" name="Image 1909224584"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 logiciel, nombre, capture d’écran&#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990090"/>
                    </a:xfrm>
                    <a:prstGeom prst="rect">
                      <a:avLst/>
                    </a:prstGeom>
                  </pic:spPr>
                </pic:pic>
              </a:graphicData>
            </a:graphic>
          </wp:inline>
        </w:drawing>
      </w:r>
    </w:p>
    <w:p w14:paraId="2242270A" w14:textId="5EE065D3" w:rsidR="007E5BB5" w:rsidRDefault="007E5BB5">
      <w:pPr>
        <w:spacing w:after="160" w:line="259" w:lineRule="auto"/>
        <w:jc w:val="left"/>
      </w:pPr>
      <w:r>
        <w:br w:type="page"/>
      </w:r>
    </w:p>
    <w:p w14:paraId="1893FAE8" w14:textId="279E1239" w:rsidR="00257701" w:rsidRDefault="00257701" w:rsidP="00257701">
      <w:pPr>
        <w:pStyle w:val="Titre2"/>
      </w:pPr>
      <w:r>
        <w:lastRenderedPageBreak/>
        <w:t>EF14B : Avec la variable "Candidatures - Sans prérequis affichés" ("Outils &gt; Paramètres &gt; Variables") sur la valeur "OUI", l'écran de sélection des stagiaires en respectant les prérequis sur les sessions de stage proposera dorénavant les filtres "ayant les prérequis" et "déjà inscrit" après le filtre des "emplois" [Mantis #8566]</w:t>
      </w:r>
    </w:p>
    <w:p w14:paraId="2CA73EEC" w14:textId="6A9DBE6F" w:rsidR="002C7F7D" w:rsidRDefault="00761BDF" w:rsidP="002C7F7D">
      <w:r>
        <w:rPr>
          <w:noProof/>
        </w:rPr>
        <w:drawing>
          <wp:inline distT="0" distB="0" distL="0" distR="0" wp14:anchorId="409FA348" wp14:editId="64FF1E6D">
            <wp:extent cx="5760720" cy="2125345"/>
            <wp:effectExtent l="0" t="0" r="0" b="0"/>
            <wp:docPr id="1909224585" name="Image 1909224585"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 logiciel, nombre, Icône d’ordinateur&#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125345"/>
                    </a:xfrm>
                    <a:prstGeom prst="rect">
                      <a:avLst/>
                    </a:prstGeom>
                  </pic:spPr>
                </pic:pic>
              </a:graphicData>
            </a:graphic>
          </wp:inline>
        </w:drawing>
      </w:r>
    </w:p>
    <w:p w14:paraId="4642A6A5" w14:textId="77777777" w:rsidR="00976DE3" w:rsidRDefault="00976DE3" w:rsidP="002C7F7D"/>
    <w:p w14:paraId="521FF55C" w14:textId="62CF07BD" w:rsidR="00976DE3" w:rsidRDefault="00976DE3" w:rsidP="00976DE3">
      <w:pPr>
        <w:pStyle w:val="Titre2"/>
      </w:pPr>
      <w:r w:rsidRPr="00976DE3">
        <w:t>EF15 : Modifications apportées sur l'écran "Formation &gt; Sessions &gt; Edition" pour le modèle de convocation des agents internes et externes lorsque la variable "Feuille de présence - Modèle" est sur la valeur "19" [Mantis #8025]</w:t>
      </w:r>
    </w:p>
    <w:p w14:paraId="5988DF8C" w14:textId="616DEC95" w:rsidR="00590F28" w:rsidRPr="00590F28" w:rsidRDefault="00590F28" w:rsidP="00590F28">
      <w:r>
        <w:rPr>
          <w:noProof/>
        </w:rPr>
        <w:drawing>
          <wp:inline distT="0" distB="0" distL="0" distR="0" wp14:anchorId="511A00D2" wp14:editId="22A44210">
            <wp:extent cx="5760720" cy="1166495"/>
            <wp:effectExtent l="0" t="0" r="0" b="0"/>
            <wp:docPr id="1909224590" name="Image 1909224590"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0" name="Image 1909224590" descr="Une image contenant texte, Police, ligne, nombre&#10;&#10;Description générée automatiquement"/>
                    <pic:cNvPicPr/>
                  </pic:nvPicPr>
                  <pic:blipFill>
                    <a:blip r:embed="rId82"/>
                    <a:stretch>
                      <a:fillRect/>
                    </a:stretch>
                  </pic:blipFill>
                  <pic:spPr>
                    <a:xfrm>
                      <a:off x="0" y="0"/>
                      <a:ext cx="5760720" cy="1166495"/>
                    </a:xfrm>
                    <a:prstGeom prst="rect">
                      <a:avLst/>
                    </a:prstGeom>
                  </pic:spPr>
                </pic:pic>
              </a:graphicData>
            </a:graphic>
          </wp:inline>
        </w:drawing>
      </w:r>
    </w:p>
    <w:p w14:paraId="61C72AF3" w14:textId="71FCFEFF" w:rsidR="00DF7E4E" w:rsidRDefault="00DF7E4E" w:rsidP="00DF7E4E">
      <w:pPr>
        <w:pStyle w:val="Titre2"/>
      </w:pPr>
      <w:r>
        <w:t>CF01A : Le champ "Lieu" du formulaire de modification d'un rattrapage de FMPA (écran "Formation &gt; Rattrapages FMPA") ne sera dorénavant plus obligatoire comme lors de la création [Mantis #8289]</w:t>
      </w:r>
    </w:p>
    <w:p w14:paraId="38ECA679" w14:textId="4120AEB8" w:rsidR="00E97CDF" w:rsidRDefault="00E97CDF" w:rsidP="00E97CDF">
      <w:r>
        <w:rPr>
          <w:noProof/>
        </w:rPr>
        <w:drawing>
          <wp:inline distT="0" distB="0" distL="0" distR="0" wp14:anchorId="1DDB920D" wp14:editId="530F07AD">
            <wp:extent cx="5760720" cy="1826260"/>
            <wp:effectExtent l="0" t="0" r="0" b="0"/>
            <wp:docPr id="8" name="Image 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logiciel, Page web&#10;&#10;Description générée automatiquement"/>
                    <pic:cNvPicPr/>
                  </pic:nvPicPr>
                  <pic:blipFill>
                    <a:blip r:embed="rId83">
                      <a:extLst>
                        <a:ext uri="{28A0092B-C50C-407E-A947-70E740481C1C}">
                          <a14:useLocalDpi xmlns:a14="http://schemas.microsoft.com/office/drawing/2010/main"/>
                        </a:ext>
                      </a:extLst>
                    </a:blip>
                    <a:stretch>
                      <a:fillRect/>
                    </a:stretch>
                  </pic:blipFill>
                  <pic:spPr>
                    <a:xfrm>
                      <a:off x="0" y="0"/>
                      <a:ext cx="5760720" cy="1826260"/>
                    </a:xfrm>
                    <a:prstGeom prst="rect">
                      <a:avLst/>
                    </a:prstGeom>
                  </pic:spPr>
                </pic:pic>
              </a:graphicData>
            </a:graphic>
          </wp:inline>
        </w:drawing>
      </w:r>
    </w:p>
    <w:p w14:paraId="2C5C904B" w14:textId="761848F6" w:rsidR="007E5BB5" w:rsidRDefault="007E5BB5">
      <w:pPr>
        <w:spacing w:after="160" w:line="259" w:lineRule="auto"/>
        <w:jc w:val="left"/>
      </w:pPr>
      <w:r>
        <w:br w:type="page"/>
      </w:r>
    </w:p>
    <w:p w14:paraId="30C78C43" w14:textId="5B5A8AE0" w:rsidR="00DF7E4E" w:rsidRDefault="00DF7E4E" w:rsidP="00DF7E4E">
      <w:pPr>
        <w:pStyle w:val="Titre2"/>
      </w:pPr>
      <w:r>
        <w:lastRenderedPageBreak/>
        <w:t>CF01B : Correction du renvoi vers la liste après la création d'un rattrapage de FMPA lors de la création [Mantis #8290]</w:t>
      </w:r>
    </w:p>
    <w:p w14:paraId="3C88F921" w14:textId="2648A725" w:rsidR="00F62CD7" w:rsidRPr="00F62CD7" w:rsidRDefault="00F62CD7" w:rsidP="00F62CD7">
      <w:r>
        <w:rPr>
          <w:noProof/>
        </w:rPr>
        <w:drawing>
          <wp:inline distT="0" distB="0" distL="0" distR="0" wp14:anchorId="4C40F5E8" wp14:editId="678443C3">
            <wp:extent cx="5760720" cy="1925320"/>
            <wp:effectExtent l="0" t="0" r="0" b="0"/>
            <wp:docPr id="9" name="Image 9"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capture d’écran, Icône d’ordinateur&#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925320"/>
                    </a:xfrm>
                    <a:prstGeom prst="rect">
                      <a:avLst/>
                    </a:prstGeom>
                  </pic:spPr>
                </pic:pic>
              </a:graphicData>
            </a:graphic>
          </wp:inline>
        </w:drawing>
      </w:r>
    </w:p>
    <w:p w14:paraId="42C950E7" w14:textId="77777777" w:rsidR="00E97CDF" w:rsidRDefault="00E97CDF" w:rsidP="00E97CDF"/>
    <w:p w14:paraId="5C3C8321" w14:textId="2E222B6D" w:rsidR="005B39A3" w:rsidRPr="00E97CDF" w:rsidRDefault="005B39A3" w:rsidP="00E97CDF">
      <w:r>
        <w:t xml:space="preserve">Attention, la case mentionnée ci-dessus ne doit pas être cochée. Si cochée, redémarrer le navigateur Firefox. </w:t>
      </w:r>
    </w:p>
    <w:p w14:paraId="43D0A5B2" w14:textId="1E15D84F" w:rsidR="00DF7E4E" w:rsidRDefault="00DF7E4E" w:rsidP="00DF7E4E">
      <w:pPr>
        <w:pStyle w:val="Titre2"/>
      </w:pPr>
      <w:r>
        <w:t>CF01C : Le formulaire de création d'un rattrapage de FMPA demandera dorénavant une confirmation lors de la soumission [Mantis #8290]</w:t>
      </w:r>
    </w:p>
    <w:p w14:paraId="5AD03D3B" w14:textId="7BA117B9" w:rsidR="0033254A" w:rsidRDefault="0033254A" w:rsidP="0033254A">
      <w:r>
        <w:rPr>
          <w:noProof/>
        </w:rPr>
        <w:drawing>
          <wp:inline distT="0" distB="0" distL="0" distR="0" wp14:anchorId="6E17FCCE" wp14:editId="300900E7">
            <wp:extent cx="5760720" cy="1894205"/>
            <wp:effectExtent l="0" t="0" r="0" b="0"/>
            <wp:docPr id="10" name="Image 10"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logiciel, Logiciel multimédia, Icône d’ordinateur&#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894205"/>
                    </a:xfrm>
                    <a:prstGeom prst="rect">
                      <a:avLst/>
                    </a:prstGeom>
                  </pic:spPr>
                </pic:pic>
              </a:graphicData>
            </a:graphic>
          </wp:inline>
        </w:drawing>
      </w:r>
    </w:p>
    <w:p w14:paraId="1FB3FC3C" w14:textId="79A970C3" w:rsidR="0014688D" w:rsidRDefault="0014688D" w:rsidP="0014688D">
      <w:pPr>
        <w:pStyle w:val="Titre2"/>
      </w:pPr>
      <w:r w:rsidRPr="0014688D">
        <w:t>CF02 : Correction de la rétention des filtres lors du changement de page de résultat dans l'écran "Formation &gt; Stages Multisessions &gt; Sessions Groupées &gt; Ajouter" [Mantis #8512]</w:t>
      </w:r>
    </w:p>
    <w:p w14:paraId="0541538E" w14:textId="19048027" w:rsidR="003C6086" w:rsidRDefault="003C6086" w:rsidP="003C6086">
      <w:r>
        <w:rPr>
          <w:noProof/>
        </w:rPr>
        <w:drawing>
          <wp:inline distT="0" distB="0" distL="0" distR="0" wp14:anchorId="5CB526C4" wp14:editId="0634E2F5">
            <wp:extent cx="5760720" cy="1553210"/>
            <wp:effectExtent l="0" t="0" r="0" b="0"/>
            <wp:docPr id="25" name="Image 25"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olice, nombre, lign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553210"/>
                    </a:xfrm>
                    <a:prstGeom prst="rect">
                      <a:avLst/>
                    </a:prstGeom>
                  </pic:spPr>
                </pic:pic>
              </a:graphicData>
            </a:graphic>
          </wp:inline>
        </w:drawing>
      </w:r>
    </w:p>
    <w:p w14:paraId="09234E89" w14:textId="2A88A34E" w:rsidR="007E5BB5" w:rsidRDefault="007E5BB5">
      <w:pPr>
        <w:spacing w:after="160" w:line="259" w:lineRule="auto"/>
        <w:jc w:val="left"/>
      </w:pPr>
      <w:r>
        <w:br w:type="page"/>
      </w:r>
    </w:p>
    <w:p w14:paraId="394CD006" w14:textId="14A14730" w:rsidR="000F03D5" w:rsidRDefault="000F03D5" w:rsidP="000F03D5">
      <w:pPr>
        <w:pStyle w:val="Titre2"/>
      </w:pPr>
      <w:r w:rsidRPr="000F03D5">
        <w:lastRenderedPageBreak/>
        <w:t>CF03 : Afficher les dates de naissance dans l'écran "Formation &gt; Sessions &gt; Détails &gt; Candidats Stagiaires" ne devrait plus décaler les titres de colonnes [Mantis #8109]</w:t>
      </w:r>
    </w:p>
    <w:p w14:paraId="210B842B" w14:textId="642386DF" w:rsidR="000F03D5" w:rsidRDefault="000F03D5" w:rsidP="003C6086">
      <w:r>
        <w:t>Avant la correction :</w:t>
      </w:r>
    </w:p>
    <w:p w14:paraId="2891323F" w14:textId="59605DD9" w:rsidR="00423B98" w:rsidRDefault="00423B98" w:rsidP="003C6086">
      <w:r>
        <w:rPr>
          <w:noProof/>
        </w:rPr>
        <w:drawing>
          <wp:inline distT="0" distB="0" distL="0" distR="0" wp14:anchorId="60FD3109" wp14:editId="004C1B43">
            <wp:extent cx="5760720" cy="2444115"/>
            <wp:effectExtent l="0" t="0" r="0" b="0"/>
            <wp:docPr id="1909224579" name="Image 190922457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9" name="Image 1909224579" descr="Une image contenant texte, capture d’écran, logiciel, Icône d’ordinateur&#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444115"/>
                    </a:xfrm>
                    <a:prstGeom prst="rect">
                      <a:avLst/>
                    </a:prstGeom>
                  </pic:spPr>
                </pic:pic>
              </a:graphicData>
            </a:graphic>
          </wp:inline>
        </w:drawing>
      </w:r>
    </w:p>
    <w:p w14:paraId="0E5F08D8" w14:textId="77777777" w:rsidR="007E5BB5" w:rsidRDefault="007E5BB5" w:rsidP="003C6086"/>
    <w:p w14:paraId="2D4DE236" w14:textId="6284F643" w:rsidR="000F03D5" w:rsidRDefault="000F03D5" w:rsidP="003C6086">
      <w:r>
        <w:t xml:space="preserve">Après la correction : </w:t>
      </w:r>
    </w:p>
    <w:p w14:paraId="646EF11D" w14:textId="08C6F28D" w:rsidR="00423B98" w:rsidRDefault="002638E9" w:rsidP="003C6086">
      <w:r>
        <w:rPr>
          <w:noProof/>
        </w:rPr>
        <w:drawing>
          <wp:inline distT="0" distB="0" distL="0" distR="0" wp14:anchorId="5353D387" wp14:editId="61AC6A41">
            <wp:extent cx="5760720" cy="2350770"/>
            <wp:effectExtent l="0" t="0" r="0" b="0"/>
            <wp:docPr id="1909224580" name="Image 190922458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0" name="Image 1909224580" descr="Une image contenant texte, capture d’écran, logiciel, nombr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350770"/>
                    </a:xfrm>
                    <a:prstGeom prst="rect">
                      <a:avLst/>
                    </a:prstGeom>
                  </pic:spPr>
                </pic:pic>
              </a:graphicData>
            </a:graphic>
          </wp:inline>
        </w:drawing>
      </w:r>
    </w:p>
    <w:p w14:paraId="688E8CA6" w14:textId="3FB6B683" w:rsidR="007E5BB5" w:rsidRDefault="007E5BB5">
      <w:pPr>
        <w:spacing w:after="160" w:line="259" w:lineRule="auto"/>
        <w:jc w:val="left"/>
      </w:pPr>
      <w:r>
        <w:br w:type="page"/>
      </w:r>
    </w:p>
    <w:p w14:paraId="67EA64BC" w14:textId="6ECBD7FA" w:rsidR="00F30D83" w:rsidRDefault="00F30D83" w:rsidP="00F30D83">
      <w:pPr>
        <w:pStyle w:val="Titre1"/>
      </w:pPr>
      <w:r>
        <w:lastRenderedPageBreak/>
        <w:t>Formation - Commercialisation</w:t>
      </w:r>
    </w:p>
    <w:p w14:paraId="7FA3ECB1" w14:textId="5E32C92B" w:rsidR="00F30D83" w:rsidRDefault="00F30D83" w:rsidP="00F30D83">
      <w:pPr>
        <w:pStyle w:val="Titre2"/>
      </w:pPr>
      <w:r>
        <w:t>EC01 : Les tiers et adresses des tiers admettront dorénavant un nouveau champ "téléphone" [Mantis #8518]</w:t>
      </w:r>
    </w:p>
    <w:p w14:paraId="79A3E0F0" w14:textId="1DC6EEF4" w:rsidR="00710EA2" w:rsidRPr="00710EA2" w:rsidRDefault="00710EA2" w:rsidP="00710EA2">
      <w:r>
        <w:t>Tiers :</w:t>
      </w:r>
    </w:p>
    <w:p w14:paraId="22F7ACBF" w14:textId="14038635" w:rsidR="00710EA2" w:rsidRDefault="00710EA2" w:rsidP="00710EA2">
      <w:r>
        <w:rPr>
          <w:noProof/>
        </w:rPr>
        <w:drawing>
          <wp:inline distT="0" distB="0" distL="0" distR="0" wp14:anchorId="664054C0" wp14:editId="7F551829">
            <wp:extent cx="5760720" cy="1840230"/>
            <wp:effectExtent l="0" t="0" r="0" b="0"/>
            <wp:docPr id="44" name="Image 44"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logiciel, capture d’écran,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840230"/>
                    </a:xfrm>
                    <a:prstGeom prst="rect">
                      <a:avLst/>
                    </a:prstGeom>
                  </pic:spPr>
                </pic:pic>
              </a:graphicData>
            </a:graphic>
          </wp:inline>
        </w:drawing>
      </w:r>
    </w:p>
    <w:p w14:paraId="1EC1CDE1" w14:textId="25C4DEC7" w:rsidR="00710EA2" w:rsidRDefault="00710EA2" w:rsidP="00710EA2">
      <w:r>
        <w:t>Adresse des Tiers :</w:t>
      </w:r>
    </w:p>
    <w:p w14:paraId="6FACBE5E" w14:textId="4232C7C7" w:rsidR="00710EA2" w:rsidRPr="00710EA2" w:rsidRDefault="00927431" w:rsidP="00710EA2">
      <w:r>
        <w:rPr>
          <w:noProof/>
        </w:rPr>
        <w:drawing>
          <wp:inline distT="0" distB="0" distL="0" distR="0" wp14:anchorId="3126FF3A" wp14:editId="2478B136">
            <wp:extent cx="5760720" cy="1372870"/>
            <wp:effectExtent l="0" t="0" r="0" b="0"/>
            <wp:docPr id="45" name="Image 4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capture d’écran, logiciel, Logiciel multimédia&#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372870"/>
                    </a:xfrm>
                    <a:prstGeom prst="rect">
                      <a:avLst/>
                    </a:prstGeom>
                  </pic:spPr>
                </pic:pic>
              </a:graphicData>
            </a:graphic>
          </wp:inline>
        </w:drawing>
      </w:r>
    </w:p>
    <w:p w14:paraId="1BD8721E" w14:textId="03A48126" w:rsidR="00DE722D" w:rsidRDefault="00DE722D" w:rsidP="00DE722D">
      <w:pPr>
        <w:pStyle w:val="Titre1"/>
      </w:pPr>
      <w:r>
        <w:t>Outils</w:t>
      </w:r>
    </w:p>
    <w:p w14:paraId="599EA823" w14:textId="642F5618" w:rsidR="00DE722D" w:rsidRDefault="00DE722D" w:rsidP="00DE722D">
      <w:pPr>
        <w:pStyle w:val="Titre2"/>
      </w:pPr>
      <w:r>
        <w:t>EO01 : Les envois en masse d'ICP vers MédiSAP ("Outils &gt; Exportation &gt; MédiSAP") tiendront dorénavant compte des filtres (agent / année) et ne seront plus interrompus par les erreurs (ex : si un agent n'existe pas, les suivants seront tout de même transmis) [Mantis #8378]</w:t>
      </w:r>
    </w:p>
    <w:p w14:paraId="0D1B9B69" w14:textId="2D495AF1" w:rsidR="00C84B62" w:rsidRPr="00C84B62" w:rsidRDefault="00C84B62" w:rsidP="00C84B62">
      <w:r>
        <w:t xml:space="preserve">Point technique – Aucun illustration. </w:t>
      </w:r>
    </w:p>
    <w:p w14:paraId="36A52C3E" w14:textId="2AF47E7B" w:rsidR="00DE722D" w:rsidRDefault="00DE722D" w:rsidP="00DE722D">
      <w:pPr>
        <w:pStyle w:val="Titre2"/>
      </w:pPr>
      <w:r>
        <w:t>EO02 : Les modèles de courriels proposeront dorénavant des balises "CAN_PRES_DUREE" et "INTR_PRES_DUREE" permettant de publiposter la durée de présence, respectivement, du stagiaire ou du formateur [Mantis #8079]</w:t>
      </w:r>
    </w:p>
    <w:p w14:paraId="1C951352" w14:textId="062630D5" w:rsidR="00915C67" w:rsidRPr="00915C67" w:rsidRDefault="00915C67" w:rsidP="00915C67">
      <w:r>
        <w:rPr>
          <w:noProof/>
        </w:rPr>
        <w:drawing>
          <wp:inline distT="0" distB="0" distL="0" distR="0" wp14:anchorId="022C0904" wp14:editId="49844786">
            <wp:extent cx="5760720" cy="1955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955800"/>
                    </a:xfrm>
                    <a:prstGeom prst="rect">
                      <a:avLst/>
                    </a:prstGeom>
                  </pic:spPr>
                </pic:pic>
              </a:graphicData>
            </a:graphic>
          </wp:inline>
        </w:drawing>
      </w:r>
    </w:p>
    <w:p w14:paraId="799F2514" w14:textId="52627372" w:rsidR="00DE722D" w:rsidRDefault="00DE722D" w:rsidP="00DE722D">
      <w:pPr>
        <w:pStyle w:val="Titre2"/>
      </w:pPr>
      <w:r>
        <w:lastRenderedPageBreak/>
        <w:t>EO03 : L'interface entrante WebService Sedit devrait dorénavant supprimer la date de fin de contrat lorsqu'elle n'a plus lieu d'être [Pas de Mantis]</w:t>
      </w:r>
    </w:p>
    <w:p w14:paraId="65E976D4" w14:textId="77777777" w:rsidR="00C84B62" w:rsidRPr="00C84B62" w:rsidRDefault="00C84B62" w:rsidP="00C84B62">
      <w:r>
        <w:t xml:space="preserve">Point technique – Aucun illustration. </w:t>
      </w:r>
    </w:p>
    <w:p w14:paraId="35DC77B7" w14:textId="77777777" w:rsidR="00C84B62" w:rsidRPr="00C84B62" w:rsidRDefault="00C84B62" w:rsidP="00C84B62"/>
    <w:p w14:paraId="328DF36B" w14:textId="1033C94E" w:rsidR="00DE722D" w:rsidRDefault="00DE722D" w:rsidP="00DE722D">
      <w:pPr>
        <w:pStyle w:val="Titre2"/>
      </w:pPr>
      <w:r>
        <w:t>EO04 : L'écran "Outils &gt; Droits &gt; Rôles" fermera dorénavant les blocs dans la partie "Menu" avec une icône d'ouverture - un bloc refusé sera toujours fermé même après un clic sur le "+" [Mantis #6985]</w:t>
      </w:r>
    </w:p>
    <w:p w14:paraId="2D975A49" w14:textId="0FABD14D" w:rsidR="00CB0A9A" w:rsidRPr="00CB0A9A" w:rsidRDefault="00CB0A9A" w:rsidP="00CB0A9A">
      <w:r>
        <w:rPr>
          <w:noProof/>
        </w:rPr>
        <w:drawing>
          <wp:inline distT="0" distB="0" distL="0" distR="0" wp14:anchorId="4D892008" wp14:editId="3157F353">
            <wp:extent cx="5760720" cy="2214245"/>
            <wp:effectExtent l="0" t="0" r="0" b="0"/>
            <wp:docPr id="1909224583" name="Image 190922458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 capture d’écran, logiciel, Icône d’ordinateur&#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214245"/>
                    </a:xfrm>
                    <a:prstGeom prst="rect">
                      <a:avLst/>
                    </a:prstGeom>
                  </pic:spPr>
                </pic:pic>
              </a:graphicData>
            </a:graphic>
          </wp:inline>
        </w:drawing>
      </w:r>
    </w:p>
    <w:p w14:paraId="07C3C67C" w14:textId="39643EC1" w:rsidR="00793049" w:rsidRDefault="00793049" w:rsidP="00793049">
      <w:pPr>
        <w:pStyle w:val="Titre2"/>
      </w:pPr>
      <w:r>
        <w:t>EO05 : Ajout d'un filtre "Profil" à l'écran "Outils &gt; Droits &gt; Liste des Utilisateurs" [Mantis #8023]</w:t>
      </w:r>
    </w:p>
    <w:p w14:paraId="628BDB7B" w14:textId="260DFC88" w:rsidR="00794457" w:rsidRDefault="00794457" w:rsidP="00794457">
      <w:r>
        <w:rPr>
          <w:noProof/>
        </w:rPr>
        <w:drawing>
          <wp:inline distT="0" distB="0" distL="0" distR="0" wp14:anchorId="019DC54D" wp14:editId="3B95D5C6">
            <wp:extent cx="5760720" cy="1701800"/>
            <wp:effectExtent l="0" t="0" r="0" b="0"/>
            <wp:docPr id="12" name="Image 12" descr="Une image contenant texte, nombr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nombre, logiciel, lign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701800"/>
                    </a:xfrm>
                    <a:prstGeom prst="rect">
                      <a:avLst/>
                    </a:prstGeom>
                  </pic:spPr>
                </pic:pic>
              </a:graphicData>
            </a:graphic>
          </wp:inline>
        </w:drawing>
      </w:r>
    </w:p>
    <w:p w14:paraId="0A1CC27F" w14:textId="6F1E992E" w:rsidR="0034730B" w:rsidRDefault="0034730B" w:rsidP="0034730B">
      <w:pPr>
        <w:pStyle w:val="Titre2"/>
      </w:pPr>
      <w:r w:rsidRPr="0034730B">
        <w:t>EO06 : Ajout d'un paramètre "Interface JMS - Heure quotidienne" permettant de renvoyer quotidiennement les emplois des agents modifiés par script le jour même (N°Utilisateur vide) ou ayant une date de début ou de fin au jour même - si le paramètre est vide ou n'est pas dans le bon format, le JMS ne sera pas émis [Mantis #7971]</w:t>
      </w:r>
    </w:p>
    <w:p w14:paraId="7D968DF2" w14:textId="0917698B" w:rsidR="00863061" w:rsidRPr="00863061" w:rsidRDefault="00863061" w:rsidP="00863061">
      <w:r>
        <w:rPr>
          <w:noProof/>
        </w:rPr>
        <w:drawing>
          <wp:inline distT="0" distB="0" distL="0" distR="0" wp14:anchorId="6238BC68" wp14:editId="35B38313">
            <wp:extent cx="5760720" cy="1257300"/>
            <wp:effectExtent l="0" t="0" r="0" b="0"/>
            <wp:docPr id="1909224588" name="Image 1909224588"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8" name="Image 1909224588" descr="Une image contenant texte, Police, ligne, nombre&#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257300"/>
                    </a:xfrm>
                    <a:prstGeom prst="rect">
                      <a:avLst/>
                    </a:prstGeom>
                  </pic:spPr>
                </pic:pic>
              </a:graphicData>
            </a:graphic>
          </wp:inline>
        </w:drawing>
      </w:r>
    </w:p>
    <w:p w14:paraId="53EA8D5E" w14:textId="10AF9CF2" w:rsidR="001C3696" w:rsidRDefault="001C3696" w:rsidP="001C3696">
      <w:pPr>
        <w:pStyle w:val="Titre2"/>
      </w:pPr>
      <w:r>
        <w:t>EO07 : L'interface Parapheur IXBus devrait dorénavant traiter les cas de rejets [Mantis #8458]</w:t>
      </w:r>
    </w:p>
    <w:p w14:paraId="16F7A941" w14:textId="3624E021" w:rsidR="00863061" w:rsidRPr="00863061" w:rsidRDefault="00863061" w:rsidP="00863061">
      <w:r>
        <w:t>Point technique – Aucun illustration.</w:t>
      </w:r>
    </w:p>
    <w:p w14:paraId="186E4198" w14:textId="65BC7811" w:rsidR="001C3696" w:rsidRDefault="001C3696" w:rsidP="001C3696">
      <w:pPr>
        <w:pStyle w:val="Titre2"/>
      </w:pPr>
      <w:r>
        <w:lastRenderedPageBreak/>
        <w:t>EO08 : Ajout d'un logo en couleur et un en noir et blanc pour l'ENS [Pas de Mantis]</w:t>
      </w:r>
    </w:p>
    <w:p w14:paraId="72A62438" w14:textId="1D27D87B" w:rsidR="00826BAE" w:rsidRPr="00826BAE" w:rsidRDefault="00826BAE" w:rsidP="00826BAE">
      <w:r>
        <w:rPr>
          <w:noProof/>
        </w:rPr>
        <w:drawing>
          <wp:inline distT="0" distB="0" distL="0" distR="0" wp14:anchorId="1CA8A16E" wp14:editId="684F0F16">
            <wp:extent cx="3252355" cy="1352697"/>
            <wp:effectExtent l="0" t="0" r="0" b="0"/>
            <wp:docPr id="1909224589" name="Image 190922458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 capture d’écran, Police, nombr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3259183" cy="1355537"/>
                    </a:xfrm>
                    <a:prstGeom prst="rect">
                      <a:avLst/>
                    </a:prstGeom>
                  </pic:spPr>
                </pic:pic>
              </a:graphicData>
            </a:graphic>
          </wp:inline>
        </w:drawing>
      </w:r>
    </w:p>
    <w:p w14:paraId="352FB53F" w14:textId="204D7137" w:rsidR="00E04FBA" w:rsidRDefault="00E04FBA" w:rsidP="00E04FBA">
      <w:pPr>
        <w:pStyle w:val="Titre2"/>
      </w:pPr>
      <w:r w:rsidRPr="00E04FBA">
        <w:t>EO09 : Lors de la mise à jour d'un agent par le webservice entrant Sedit, s'il a suppression de la date d'embauche, l'agent devrait dorénavant être correctement mis à jour [Pas de Mantis]</w:t>
      </w:r>
    </w:p>
    <w:p w14:paraId="0FD51D2D" w14:textId="00C392C0" w:rsidR="00D82822" w:rsidRPr="00D82822" w:rsidRDefault="00D82822" w:rsidP="00D82822">
      <w:r>
        <w:t>Point technique – Aucun illustration.</w:t>
      </w:r>
    </w:p>
    <w:p w14:paraId="50E29B93" w14:textId="7CA42903" w:rsidR="001C3696" w:rsidRDefault="00793049" w:rsidP="001C3696">
      <w:pPr>
        <w:pStyle w:val="Titre2"/>
      </w:pPr>
      <w:r>
        <w:t>CO01 : L'écran "Outils &gt; Droits &gt; Liste des Utilisateurs" devrait dorénavant afficher correctement l'en-tête de liste lors de la navigation entre les pages de résultats [Mantis #8023]</w:t>
      </w:r>
    </w:p>
    <w:p w14:paraId="154CB1F9" w14:textId="0458773A" w:rsidR="00AC36A3" w:rsidRPr="00AC36A3" w:rsidRDefault="00AC36A3" w:rsidP="00AC36A3">
      <w:r>
        <w:rPr>
          <w:noProof/>
        </w:rPr>
        <w:drawing>
          <wp:inline distT="0" distB="0" distL="0" distR="0" wp14:anchorId="4E6ED6E1" wp14:editId="0CF181C0">
            <wp:extent cx="5760720" cy="1959610"/>
            <wp:effectExtent l="0" t="0" r="0" b="0"/>
            <wp:docPr id="13" name="Image 13" descr="Une image contenant capture d’écran, text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pture d’écran, texte, logiciel, lign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959610"/>
                    </a:xfrm>
                    <a:prstGeom prst="rect">
                      <a:avLst/>
                    </a:prstGeom>
                  </pic:spPr>
                </pic:pic>
              </a:graphicData>
            </a:graphic>
          </wp:inline>
        </w:drawing>
      </w:r>
    </w:p>
    <w:sectPr w:rsidR="00AC36A3" w:rsidRPr="00AC36A3"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C55C5" w14:textId="77777777" w:rsidR="001E60B9" w:rsidRDefault="001E60B9" w:rsidP="00824313">
      <w:r>
        <w:separator/>
      </w:r>
    </w:p>
  </w:endnote>
  <w:endnote w:type="continuationSeparator" w:id="0">
    <w:p w14:paraId="7CB9A8B1" w14:textId="77777777" w:rsidR="001E60B9" w:rsidRDefault="001E60B9" w:rsidP="00824313">
      <w:r>
        <w:continuationSeparator/>
      </w:r>
    </w:p>
  </w:endnote>
  <w:endnote w:type="continuationNotice" w:id="1">
    <w:p w14:paraId="2B527206" w14:textId="77777777" w:rsidR="001E60B9" w:rsidRDefault="001E6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C9352" w14:textId="77777777" w:rsidR="001E60B9" w:rsidRDefault="001E60B9" w:rsidP="00824313">
      <w:r>
        <w:separator/>
      </w:r>
    </w:p>
  </w:footnote>
  <w:footnote w:type="continuationSeparator" w:id="0">
    <w:p w14:paraId="2782CBAF" w14:textId="77777777" w:rsidR="001E60B9" w:rsidRDefault="001E60B9" w:rsidP="00824313">
      <w:r>
        <w:continuationSeparator/>
      </w:r>
    </w:p>
  </w:footnote>
  <w:footnote w:type="continuationNotice" w:id="1">
    <w:p w14:paraId="4C0AC836" w14:textId="77777777" w:rsidR="001E60B9" w:rsidRDefault="001E6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7B29EAD7"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0"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7216"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30427E">
      <w:rPr>
        <w:rStyle w:val="Accentuationlgre"/>
        <w:sz w:val="28"/>
        <w:szCs w:val="28"/>
      </w:rPr>
      <w:t>5</w:t>
    </w:r>
    <w:r w:rsidR="00496EE3">
      <w:rPr>
        <w:rStyle w:val="Accentuationlgre"/>
        <w:sz w:val="28"/>
        <w:szCs w:val="28"/>
      </w:rPr>
      <w:t xml:space="preserve"> / </w:t>
    </w:r>
    <w:r w:rsidR="00496EE3" w:rsidRPr="00496EE3">
      <w:rPr>
        <w:rStyle w:val="Accentuationlgre"/>
        <w:sz w:val="28"/>
        <w:szCs w:val="28"/>
      </w:rPr>
      <w:t>Virtualia 5.0.</w:t>
    </w:r>
    <w:r w:rsidR="00496EE3">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8"/>
  </w:num>
  <w:num w:numId="2" w16cid:durableId="1563903687">
    <w:abstractNumId w:val="0"/>
  </w:num>
  <w:num w:numId="3" w16cid:durableId="601307344">
    <w:abstractNumId w:val="26"/>
  </w:num>
  <w:num w:numId="4" w16cid:durableId="303051277">
    <w:abstractNumId w:val="36"/>
  </w:num>
  <w:num w:numId="5" w16cid:durableId="633682848">
    <w:abstractNumId w:val="16"/>
  </w:num>
  <w:num w:numId="6" w16cid:durableId="55711033">
    <w:abstractNumId w:val="6"/>
  </w:num>
  <w:num w:numId="7" w16cid:durableId="1007441727">
    <w:abstractNumId w:val="31"/>
  </w:num>
  <w:num w:numId="8" w16cid:durableId="536048578">
    <w:abstractNumId w:val="21"/>
  </w:num>
  <w:num w:numId="9" w16cid:durableId="1411923473">
    <w:abstractNumId w:val="35"/>
  </w:num>
  <w:num w:numId="10" w16cid:durableId="226840540">
    <w:abstractNumId w:val="29"/>
  </w:num>
  <w:num w:numId="11" w16cid:durableId="2084180012">
    <w:abstractNumId w:val="3"/>
  </w:num>
  <w:num w:numId="12" w16cid:durableId="2013532427">
    <w:abstractNumId w:val="25"/>
  </w:num>
  <w:num w:numId="13" w16cid:durableId="2104639320">
    <w:abstractNumId w:val="14"/>
  </w:num>
  <w:num w:numId="14" w16cid:durableId="373578720">
    <w:abstractNumId w:val="23"/>
  </w:num>
  <w:num w:numId="15" w16cid:durableId="1085296778">
    <w:abstractNumId w:val="15"/>
  </w:num>
  <w:num w:numId="16" w16cid:durableId="1334987268">
    <w:abstractNumId w:val="32"/>
  </w:num>
  <w:num w:numId="17" w16cid:durableId="1797214143">
    <w:abstractNumId w:val="17"/>
  </w:num>
  <w:num w:numId="18" w16cid:durableId="894856317">
    <w:abstractNumId w:val="10"/>
  </w:num>
  <w:num w:numId="19" w16cid:durableId="700008678">
    <w:abstractNumId w:val="30"/>
  </w:num>
  <w:num w:numId="20" w16cid:durableId="1592931718">
    <w:abstractNumId w:val="12"/>
  </w:num>
  <w:num w:numId="21" w16cid:durableId="327636181">
    <w:abstractNumId w:val="22"/>
  </w:num>
  <w:num w:numId="22" w16cid:durableId="1839035766">
    <w:abstractNumId w:val="19"/>
  </w:num>
  <w:num w:numId="23" w16cid:durableId="286739896">
    <w:abstractNumId w:val="4"/>
  </w:num>
  <w:num w:numId="24" w16cid:durableId="1692798683">
    <w:abstractNumId w:val="2"/>
  </w:num>
  <w:num w:numId="25" w16cid:durableId="1003510359">
    <w:abstractNumId w:val="33"/>
  </w:num>
  <w:num w:numId="26" w16cid:durableId="1680235214">
    <w:abstractNumId w:val="28"/>
  </w:num>
  <w:num w:numId="27" w16cid:durableId="195584415">
    <w:abstractNumId w:val="7"/>
  </w:num>
  <w:num w:numId="28" w16cid:durableId="203640123">
    <w:abstractNumId w:val="27"/>
  </w:num>
  <w:num w:numId="29" w16cid:durableId="1426654145">
    <w:abstractNumId w:val="20"/>
  </w:num>
  <w:num w:numId="30" w16cid:durableId="343284724">
    <w:abstractNumId w:val="8"/>
  </w:num>
  <w:num w:numId="31" w16cid:durableId="1216700105">
    <w:abstractNumId w:val="34"/>
  </w:num>
  <w:num w:numId="32" w16cid:durableId="579758854">
    <w:abstractNumId w:val="9"/>
  </w:num>
  <w:num w:numId="33" w16cid:durableId="1252659853">
    <w:abstractNumId w:val="11"/>
  </w:num>
  <w:num w:numId="34" w16cid:durableId="1218322891">
    <w:abstractNumId w:val="24"/>
  </w:num>
  <w:num w:numId="35" w16cid:durableId="976760084">
    <w:abstractNumId w:val="1"/>
  </w:num>
  <w:num w:numId="36" w16cid:durableId="243102507">
    <w:abstractNumId w:val="5"/>
  </w:num>
  <w:num w:numId="37" w16cid:durableId="2075927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2F9"/>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A3B"/>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17C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57EF4"/>
    <w:rsid w:val="0006019E"/>
    <w:rsid w:val="0006020A"/>
    <w:rsid w:val="000602D0"/>
    <w:rsid w:val="00060860"/>
    <w:rsid w:val="00061087"/>
    <w:rsid w:val="00061986"/>
    <w:rsid w:val="00061E91"/>
    <w:rsid w:val="00062450"/>
    <w:rsid w:val="00062688"/>
    <w:rsid w:val="0006285E"/>
    <w:rsid w:val="0006290A"/>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5E7D"/>
    <w:rsid w:val="0007644E"/>
    <w:rsid w:val="000772DC"/>
    <w:rsid w:val="00077AD1"/>
    <w:rsid w:val="000808E6"/>
    <w:rsid w:val="000809AB"/>
    <w:rsid w:val="00080C18"/>
    <w:rsid w:val="00080DD3"/>
    <w:rsid w:val="000814B9"/>
    <w:rsid w:val="00081730"/>
    <w:rsid w:val="00081A90"/>
    <w:rsid w:val="00082559"/>
    <w:rsid w:val="0008291E"/>
    <w:rsid w:val="00083011"/>
    <w:rsid w:val="000831CF"/>
    <w:rsid w:val="00083B6C"/>
    <w:rsid w:val="00083B99"/>
    <w:rsid w:val="00084435"/>
    <w:rsid w:val="00085B6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451"/>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57D0"/>
    <w:rsid w:val="000A6E01"/>
    <w:rsid w:val="000A6E9B"/>
    <w:rsid w:val="000A7201"/>
    <w:rsid w:val="000A7A95"/>
    <w:rsid w:val="000A7D35"/>
    <w:rsid w:val="000B012A"/>
    <w:rsid w:val="000B135D"/>
    <w:rsid w:val="000B20E0"/>
    <w:rsid w:val="000B2A3C"/>
    <w:rsid w:val="000B318E"/>
    <w:rsid w:val="000B318F"/>
    <w:rsid w:val="000B3CC6"/>
    <w:rsid w:val="000B417D"/>
    <w:rsid w:val="000B4CD9"/>
    <w:rsid w:val="000B4D08"/>
    <w:rsid w:val="000B4E3A"/>
    <w:rsid w:val="000B5642"/>
    <w:rsid w:val="000B57C1"/>
    <w:rsid w:val="000B5F6D"/>
    <w:rsid w:val="000B5F99"/>
    <w:rsid w:val="000B71E0"/>
    <w:rsid w:val="000B73E2"/>
    <w:rsid w:val="000B782D"/>
    <w:rsid w:val="000B7B70"/>
    <w:rsid w:val="000B7E9D"/>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403"/>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D5"/>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2A84"/>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337"/>
    <w:rsid w:val="0018174B"/>
    <w:rsid w:val="00181970"/>
    <w:rsid w:val="001826E3"/>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BF6"/>
    <w:rsid w:val="001A0DF7"/>
    <w:rsid w:val="001A1E74"/>
    <w:rsid w:val="001A2403"/>
    <w:rsid w:val="001A2A74"/>
    <w:rsid w:val="001A2E1E"/>
    <w:rsid w:val="001A3B48"/>
    <w:rsid w:val="001A3D6E"/>
    <w:rsid w:val="001A42BE"/>
    <w:rsid w:val="001A4DB3"/>
    <w:rsid w:val="001A4DD4"/>
    <w:rsid w:val="001A5055"/>
    <w:rsid w:val="001A5263"/>
    <w:rsid w:val="001A5639"/>
    <w:rsid w:val="001A599E"/>
    <w:rsid w:val="001A5A4F"/>
    <w:rsid w:val="001A5B14"/>
    <w:rsid w:val="001A5CDF"/>
    <w:rsid w:val="001A5CE6"/>
    <w:rsid w:val="001A5CEB"/>
    <w:rsid w:val="001A5DEE"/>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696"/>
    <w:rsid w:val="001C39F6"/>
    <w:rsid w:val="001C4866"/>
    <w:rsid w:val="001C4C1D"/>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92"/>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308"/>
    <w:rsid w:val="00213B5D"/>
    <w:rsid w:val="00213DCB"/>
    <w:rsid w:val="00214187"/>
    <w:rsid w:val="00214242"/>
    <w:rsid w:val="00214A8A"/>
    <w:rsid w:val="00214C10"/>
    <w:rsid w:val="00215403"/>
    <w:rsid w:val="00215CD7"/>
    <w:rsid w:val="002161ED"/>
    <w:rsid w:val="00216341"/>
    <w:rsid w:val="002163F5"/>
    <w:rsid w:val="00216E4E"/>
    <w:rsid w:val="00216F04"/>
    <w:rsid w:val="0021770E"/>
    <w:rsid w:val="002177B6"/>
    <w:rsid w:val="002177DF"/>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77"/>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7C5"/>
    <w:rsid w:val="00251345"/>
    <w:rsid w:val="00251738"/>
    <w:rsid w:val="002518E4"/>
    <w:rsid w:val="00252027"/>
    <w:rsid w:val="0025211F"/>
    <w:rsid w:val="00252284"/>
    <w:rsid w:val="00252587"/>
    <w:rsid w:val="0025277C"/>
    <w:rsid w:val="002529DA"/>
    <w:rsid w:val="00253DE2"/>
    <w:rsid w:val="00253E4D"/>
    <w:rsid w:val="00253F08"/>
    <w:rsid w:val="0025480C"/>
    <w:rsid w:val="002548FE"/>
    <w:rsid w:val="00254AF1"/>
    <w:rsid w:val="00255B4F"/>
    <w:rsid w:val="00255CE6"/>
    <w:rsid w:val="00255EAF"/>
    <w:rsid w:val="002566B7"/>
    <w:rsid w:val="002569D5"/>
    <w:rsid w:val="00257701"/>
    <w:rsid w:val="00257CCE"/>
    <w:rsid w:val="00257FDB"/>
    <w:rsid w:val="002602D0"/>
    <w:rsid w:val="00260871"/>
    <w:rsid w:val="00260AF9"/>
    <w:rsid w:val="00260B32"/>
    <w:rsid w:val="002612E2"/>
    <w:rsid w:val="002613B0"/>
    <w:rsid w:val="002619FF"/>
    <w:rsid w:val="00261D35"/>
    <w:rsid w:val="00262725"/>
    <w:rsid w:val="00262AE6"/>
    <w:rsid w:val="00262BED"/>
    <w:rsid w:val="002633C1"/>
    <w:rsid w:val="002635D1"/>
    <w:rsid w:val="002638E9"/>
    <w:rsid w:val="00263C8B"/>
    <w:rsid w:val="00264D9C"/>
    <w:rsid w:val="00264F84"/>
    <w:rsid w:val="00264FCF"/>
    <w:rsid w:val="002653C7"/>
    <w:rsid w:val="0026590B"/>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BDD"/>
    <w:rsid w:val="00274CE0"/>
    <w:rsid w:val="00274DAF"/>
    <w:rsid w:val="00275950"/>
    <w:rsid w:val="00275A5D"/>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11"/>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C7F7D"/>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115"/>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27E"/>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54A"/>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4BD"/>
    <w:rsid w:val="003427DE"/>
    <w:rsid w:val="00343582"/>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346F"/>
    <w:rsid w:val="0038376F"/>
    <w:rsid w:val="003837E6"/>
    <w:rsid w:val="00383E06"/>
    <w:rsid w:val="00384269"/>
    <w:rsid w:val="00384511"/>
    <w:rsid w:val="003846AA"/>
    <w:rsid w:val="003846E7"/>
    <w:rsid w:val="00384B5D"/>
    <w:rsid w:val="0038516A"/>
    <w:rsid w:val="00385907"/>
    <w:rsid w:val="00385A29"/>
    <w:rsid w:val="00386450"/>
    <w:rsid w:val="003865A0"/>
    <w:rsid w:val="0038695F"/>
    <w:rsid w:val="00386ECE"/>
    <w:rsid w:val="00387764"/>
    <w:rsid w:val="00387BBA"/>
    <w:rsid w:val="00387CCE"/>
    <w:rsid w:val="00387DCC"/>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17"/>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C62"/>
    <w:rsid w:val="003C31B2"/>
    <w:rsid w:val="003C3474"/>
    <w:rsid w:val="003C38EB"/>
    <w:rsid w:val="003C3D7F"/>
    <w:rsid w:val="003C4A86"/>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3B98"/>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1D4F"/>
    <w:rsid w:val="0047223F"/>
    <w:rsid w:val="00472569"/>
    <w:rsid w:val="00472915"/>
    <w:rsid w:val="00472958"/>
    <w:rsid w:val="004729F5"/>
    <w:rsid w:val="004730BF"/>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6EE3"/>
    <w:rsid w:val="00497183"/>
    <w:rsid w:val="00497261"/>
    <w:rsid w:val="004972EC"/>
    <w:rsid w:val="004976A4"/>
    <w:rsid w:val="004A002C"/>
    <w:rsid w:val="004A0547"/>
    <w:rsid w:val="004A082D"/>
    <w:rsid w:val="004A11AA"/>
    <w:rsid w:val="004A1540"/>
    <w:rsid w:val="004A246C"/>
    <w:rsid w:val="004A2837"/>
    <w:rsid w:val="004A2FAD"/>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4309"/>
    <w:rsid w:val="004E488F"/>
    <w:rsid w:val="004E4D16"/>
    <w:rsid w:val="004E5B65"/>
    <w:rsid w:val="004E605E"/>
    <w:rsid w:val="004E6409"/>
    <w:rsid w:val="004E71C2"/>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A01"/>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3B3"/>
    <w:rsid w:val="005116C5"/>
    <w:rsid w:val="00511826"/>
    <w:rsid w:val="00511D3C"/>
    <w:rsid w:val="005120AC"/>
    <w:rsid w:val="005120FC"/>
    <w:rsid w:val="0051257B"/>
    <w:rsid w:val="005126F3"/>
    <w:rsid w:val="00512810"/>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560"/>
    <w:rsid w:val="00531B78"/>
    <w:rsid w:val="00532240"/>
    <w:rsid w:val="005328D8"/>
    <w:rsid w:val="00533222"/>
    <w:rsid w:val="005338F0"/>
    <w:rsid w:val="00533EFB"/>
    <w:rsid w:val="00534E6C"/>
    <w:rsid w:val="00534FBC"/>
    <w:rsid w:val="005357B5"/>
    <w:rsid w:val="00535A81"/>
    <w:rsid w:val="00535F87"/>
    <w:rsid w:val="00536CFE"/>
    <w:rsid w:val="00536D17"/>
    <w:rsid w:val="005370F3"/>
    <w:rsid w:val="005372A1"/>
    <w:rsid w:val="0053737C"/>
    <w:rsid w:val="00537F89"/>
    <w:rsid w:val="00540522"/>
    <w:rsid w:val="0054119D"/>
    <w:rsid w:val="00541AB3"/>
    <w:rsid w:val="005422D7"/>
    <w:rsid w:val="00542553"/>
    <w:rsid w:val="00542769"/>
    <w:rsid w:val="00542C60"/>
    <w:rsid w:val="00542CAD"/>
    <w:rsid w:val="00543DCA"/>
    <w:rsid w:val="005444E5"/>
    <w:rsid w:val="00544696"/>
    <w:rsid w:val="00544974"/>
    <w:rsid w:val="00545094"/>
    <w:rsid w:val="00545613"/>
    <w:rsid w:val="00545F55"/>
    <w:rsid w:val="00546711"/>
    <w:rsid w:val="00550037"/>
    <w:rsid w:val="00550365"/>
    <w:rsid w:val="005504FF"/>
    <w:rsid w:val="00550500"/>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53A"/>
    <w:rsid w:val="005638AF"/>
    <w:rsid w:val="00563F75"/>
    <w:rsid w:val="00564BC2"/>
    <w:rsid w:val="0056594D"/>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0D8D"/>
    <w:rsid w:val="00590F28"/>
    <w:rsid w:val="00591607"/>
    <w:rsid w:val="00591851"/>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0C16"/>
    <w:rsid w:val="005A13C3"/>
    <w:rsid w:val="005A17D6"/>
    <w:rsid w:val="005A30CB"/>
    <w:rsid w:val="005A34F1"/>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9A3"/>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FF6"/>
    <w:rsid w:val="005C2330"/>
    <w:rsid w:val="005C291A"/>
    <w:rsid w:val="005C310C"/>
    <w:rsid w:val="005C32F2"/>
    <w:rsid w:val="005C35E2"/>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588"/>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1D45"/>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738"/>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6C2F"/>
    <w:rsid w:val="00636E96"/>
    <w:rsid w:val="006371D8"/>
    <w:rsid w:val="00637897"/>
    <w:rsid w:val="006378F7"/>
    <w:rsid w:val="0063795A"/>
    <w:rsid w:val="006409A1"/>
    <w:rsid w:val="00640A86"/>
    <w:rsid w:val="00641203"/>
    <w:rsid w:val="006419BE"/>
    <w:rsid w:val="00641B08"/>
    <w:rsid w:val="00641EF6"/>
    <w:rsid w:val="006430EE"/>
    <w:rsid w:val="00643216"/>
    <w:rsid w:val="006435DB"/>
    <w:rsid w:val="00643BC6"/>
    <w:rsid w:val="00644763"/>
    <w:rsid w:val="0064476F"/>
    <w:rsid w:val="00645072"/>
    <w:rsid w:val="0064528D"/>
    <w:rsid w:val="00645E16"/>
    <w:rsid w:val="00646393"/>
    <w:rsid w:val="006463A1"/>
    <w:rsid w:val="00646419"/>
    <w:rsid w:val="00646BA7"/>
    <w:rsid w:val="00646BB1"/>
    <w:rsid w:val="00647376"/>
    <w:rsid w:val="006477FE"/>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C15"/>
    <w:rsid w:val="0066453B"/>
    <w:rsid w:val="00664F8A"/>
    <w:rsid w:val="006656CA"/>
    <w:rsid w:val="00665A25"/>
    <w:rsid w:val="00666CA8"/>
    <w:rsid w:val="00666D41"/>
    <w:rsid w:val="00670CB6"/>
    <w:rsid w:val="00670F24"/>
    <w:rsid w:val="006724EB"/>
    <w:rsid w:val="006736BF"/>
    <w:rsid w:val="00673779"/>
    <w:rsid w:val="00673B4D"/>
    <w:rsid w:val="00673FFE"/>
    <w:rsid w:val="006742E0"/>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411"/>
    <w:rsid w:val="00697891"/>
    <w:rsid w:val="00697E7B"/>
    <w:rsid w:val="006A06E2"/>
    <w:rsid w:val="006A183A"/>
    <w:rsid w:val="006A19DC"/>
    <w:rsid w:val="006A2320"/>
    <w:rsid w:val="006A26F8"/>
    <w:rsid w:val="006A2CE6"/>
    <w:rsid w:val="006A4888"/>
    <w:rsid w:val="006A4ABF"/>
    <w:rsid w:val="006A5368"/>
    <w:rsid w:val="006A5B2C"/>
    <w:rsid w:val="006A5FEC"/>
    <w:rsid w:val="006A6299"/>
    <w:rsid w:val="006A63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88B"/>
    <w:rsid w:val="006B5FCF"/>
    <w:rsid w:val="006B684B"/>
    <w:rsid w:val="006B6982"/>
    <w:rsid w:val="006B6E7D"/>
    <w:rsid w:val="006B70FC"/>
    <w:rsid w:val="006C03B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3F1"/>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2ACC"/>
    <w:rsid w:val="00733432"/>
    <w:rsid w:val="00733594"/>
    <w:rsid w:val="0073447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0F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1BDF"/>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07"/>
    <w:rsid w:val="00781BC9"/>
    <w:rsid w:val="00781E96"/>
    <w:rsid w:val="00782076"/>
    <w:rsid w:val="0078331F"/>
    <w:rsid w:val="007833F6"/>
    <w:rsid w:val="00783B78"/>
    <w:rsid w:val="0078506A"/>
    <w:rsid w:val="00785489"/>
    <w:rsid w:val="00785625"/>
    <w:rsid w:val="00785932"/>
    <w:rsid w:val="00785E31"/>
    <w:rsid w:val="00785E60"/>
    <w:rsid w:val="00785F28"/>
    <w:rsid w:val="0078630A"/>
    <w:rsid w:val="00786A2F"/>
    <w:rsid w:val="00786B4C"/>
    <w:rsid w:val="00786E52"/>
    <w:rsid w:val="0079031B"/>
    <w:rsid w:val="00790D2B"/>
    <w:rsid w:val="00790D6E"/>
    <w:rsid w:val="00790D94"/>
    <w:rsid w:val="007916A0"/>
    <w:rsid w:val="00791CAD"/>
    <w:rsid w:val="00791FB4"/>
    <w:rsid w:val="00792220"/>
    <w:rsid w:val="00792EAA"/>
    <w:rsid w:val="00793049"/>
    <w:rsid w:val="007930F4"/>
    <w:rsid w:val="007931F7"/>
    <w:rsid w:val="0079418E"/>
    <w:rsid w:val="00794376"/>
    <w:rsid w:val="00794457"/>
    <w:rsid w:val="0079490C"/>
    <w:rsid w:val="00794B44"/>
    <w:rsid w:val="00794EC4"/>
    <w:rsid w:val="007953EC"/>
    <w:rsid w:val="007955A0"/>
    <w:rsid w:val="00795EAB"/>
    <w:rsid w:val="00796387"/>
    <w:rsid w:val="007965E2"/>
    <w:rsid w:val="00796A25"/>
    <w:rsid w:val="00796B3C"/>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C6A"/>
    <w:rsid w:val="007D0292"/>
    <w:rsid w:val="007D03C3"/>
    <w:rsid w:val="007D129B"/>
    <w:rsid w:val="007D16DD"/>
    <w:rsid w:val="007D1FBA"/>
    <w:rsid w:val="007D2283"/>
    <w:rsid w:val="007D24BC"/>
    <w:rsid w:val="007D2CC6"/>
    <w:rsid w:val="007D2D24"/>
    <w:rsid w:val="007D32E0"/>
    <w:rsid w:val="007D381C"/>
    <w:rsid w:val="007D52D2"/>
    <w:rsid w:val="007D5788"/>
    <w:rsid w:val="007D5796"/>
    <w:rsid w:val="007D60A2"/>
    <w:rsid w:val="007D6733"/>
    <w:rsid w:val="007D699F"/>
    <w:rsid w:val="007D7CDA"/>
    <w:rsid w:val="007D7FDE"/>
    <w:rsid w:val="007E04D9"/>
    <w:rsid w:val="007E0D70"/>
    <w:rsid w:val="007E1185"/>
    <w:rsid w:val="007E13A9"/>
    <w:rsid w:val="007E18E8"/>
    <w:rsid w:val="007E25B0"/>
    <w:rsid w:val="007E27C9"/>
    <w:rsid w:val="007E2968"/>
    <w:rsid w:val="007E2C06"/>
    <w:rsid w:val="007E35E2"/>
    <w:rsid w:val="007E4CF6"/>
    <w:rsid w:val="007E4D3D"/>
    <w:rsid w:val="007E4E3B"/>
    <w:rsid w:val="007E5323"/>
    <w:rsid w:val="007E5BB5"/>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010"/>
    <w:rsid w:val="00800698"/>
    <w:rsid w:val="0080075F"/>
    <w:rsid w:val="008009C1"/>
    <w:rsid w:val="00800B17"/>
    <w:rsid w:val="00800F9C"/>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D62"/>
    <w:rsid w:val="00806818"/>
    <w:rsid w:val="00806B82"/>
    <w:rsid w:val="00807600"/>
    <w:rsid w:val="00807871"/>
    <w:rsid w:val="00807D11"/>
    <w:rsid w:val="008102B4"/>
    <w:rsid w:val="008107BC"/>
    <w:rsid w:val="00812055"/>
    <w:rsid w:val="0081237C"/>
    <w:rsid w:val="00812A56"/>
    <w:rsid w:val="00812BE2"/>
    <w:rsid w:val="00813039"/>
    <w:rsid w:val="00813774"/>
    <w:rsid w:val="00813AE8"/>
    <w:rsid w:val="00813CD7"/>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BAE"/>
    <w:rsid w:val="00826F8D"/>
    <w:rsid w:val="008270CC"/>
    <w:rsid w:val="00827406"/>
    <w:rsid w:val="008274DE"/>
    <w:rsid w:val="0082779E"/>
    <w:rsid w:val="00827A19"/>
    <w:rsid w:val="0083087A"/>
    <w:rsid w:val="008309BD"/>
    <w:rsid w:val="00830D9E"/>
    <w:rsid w:val="00831484"/>
    <w:rsid w:val="00831919"/>
    <w:rsid w:val="00831F0D"/>
    <w:rsid w:val="008325F9"/>
    <w:rsid w:val="0083315A"/>
    <w:rsid w:val="00833278"/>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03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756"/>
    <w:rsid w:val="00861BC5"/>
    <w:rsid w:val="00862A5C"/>
    <w:rsid w:val="00863061"/>
    <w:rsid w:val="0086318C"/>
    <w:rsid w:val="0086355A"/>
    <w:rsid w:val="00863644"/>
    <w:rsid w:val="00863688"/>
    <w:rsid w:val="008638AB"/>
    <w:rsid w:val="00863AA0"/>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338"/>
    <w:rsid w:val="00870D75"/>
    <w:rsid w:val="00870F73"/>
    <w:rsid w:val="0087105A"/>
    <w:rsid w:val="008710F3"/>
    <w:rsid w:val="008712B2"/>
    <w:rsid w:val="00871487"/>
    <w:rsid w:val="00871671"/>
    <w:rsid w:val="00871723"/>
    <w:rsid w:val="00871DE3"/>
    <w:rsid w:val="00872264"/>
    <w:rsid w:val="008731BD"/>
    <w:rsid w:val="0087350A"/>
    <w:rsid w:val="00873562"/>
    <w:rsid w:val="00873FE1"/>
    <w:rsid w:val="00875041"/>
    <w:rsid w:val="0087589D"/>
    <w:rsid w:val="0087599D"/>
    <w:rsid w:val="00875B5E"/>
    <w:rsid w:val="008766AA"/>
    <w:rsid w:val="00876A87"/>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A7D00"/>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3E05"/>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5C67"/>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431"/>
    <w:rsid w:val="00927E08"/>
    <w:rsid w:val="009303A8"/>
    <w:rsid w:val="009304B1"/>
    <w:rsid w:val="009307BA"/>
    <w:rsid w:val="009307F2"/>
    <w:rsid w:val="0093098E"/>
    <w:rsid w:val="00930BC7"/>
    <w:rsid w:val="00930FE5"/>
    <w:rsid w:val="00931CBF"/>
    <w:rsid w:val="00931EED"/>
    <w:rsid w:val="00932414"/>
    <w:rsid w:val="009325CB"/>
    <w:rsid w:val="0093290C"/>
    <w:rsid w:val="00933B91"/>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3B6A"/>
    <w:rsid w:val="00954174"/>
    <w:rsid w:val="0095477F"/>
    <w:rsid w:val="0095513C"/>
    <w:rsid w:val="00955AC8"/>
    <w:rsid w:val="00955FB8"/>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0CF"/>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6DE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03B"/>
    <w:rsid w:val="009948E5"/>
    <w:rsid w:val="009958B2"/>
    <w:rsid w:val="00995A2A"/>
    <w:rsid w:val="00997507"/>
    <w:rsid w:val="009975C3"/>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734"/>
    <w:rsid w:val="009D1996"/>
    <w:rsid w:val="009D2A00"/>
    <w:rsid w:val="009D2B04"/>
    <w:rsid w:val="009D31E2"/>
    <w:rsid w:val="009D3DCD"/>
    <w:rsid w:val="009D3EE1"/>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1B02"/>
    <w:rsid w:val="009E2015"/>
    <w:rsid w:val="009E232E"/>
    <w:rsid w:val="009E255A"/>
    <w:rsid w:val="009E28C8"/>
    <w:rsid w:val="009E2920"/>
    <w:rsid w:val="009E2A31"/>
    <w:rsid w:val="009E2C8C"/>
    <w:rsid w:val="009E2CF4"/>
    <w:rsid w:val="009E35A8"/>
    <w:rsid w:val="009E4001"/>
    <w:rsid w:val="009E42D6"/>
    <w:rsid w:val="009E4BBC"/>
    <w:rsid w:val="009E505B"/>
    <w:rsid w:val="009E5188"/>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F0"/>
    <w:rsid w:val="00A03C1A"/>
    <w:rsid w:val="00A044BA"/>
    <w:rsid w:val="00A05750"/>
    <w:rsid w:val="00A0596B"/>
    <w:rsid w:val="00A0679C"/>
    <w:rsid w:val="00A070FB"/>
    <w:rsid w:val="00A07687"/>
    <w:rsid w:val="00A07BD9"/>
    <w:rsid w:val="00A07FA3"/>
    <w:rsid w:val="00A10038"/>
    <w:rsid w:val="00A100A7"/>
    <w:rsid w:val="00A103D2"/>
    <w:rsid w:val="00A10576"/>
    <w:rsid w:val="00A10670"/>
    <w:rsid w:val="00A108EC"/>
    <w:rsid w:val="00A10C6B"/>
    <w:rsid w:val="00A10DE6"/>
    <w:rsid w:val="00A114D6"/>
    <w:rsid w:val="00A11800"/>
    <w:rsid w:val="00A118CF"/>
    <w:rsid w:val="00A11B72"/>
    <w:rsid w:val="00A120D9"/>
    <w:rsid w:val="00A122A5"/>
    <w:rsid w:val="00A1233D"/>
    <w:rsid w:val="00A12443"/>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560A"/>
    <w:rsid w:val="00A46876"/>
    <w:rsid w:val="00A46A04"/>
    <w:rsid w:val="00A46FA2"/>
    <w:rsid w:val="00A47A25"/>
    <w:rsid w:val="00A47C8A"/>
    <w:rsid w:val="00A47CF5"/>
    <w:rsid w:val="00A505AE"/>
    <w:rsid w:val="00A506E7"/>
    <w:rsid w:val="00A50C9E"/>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5790"/>
    <w:rsid w:val="00A765B0"/>
    <w:rsid w:val="00A7685E"/>
    <w:rsid w:val="00A76CA4"/>
    <w:rsid w:val="00A77663"/>
    <w:rsid w:val="00A77FDF"/>
    <w:rsid w:val="00A80165"/>
    <w:rsid w:val="00A801E1"/>
    <w:rsid w:val="00A804A7"/>
    <w:rsid w:val="00A805FD"/>
    <w:rsid w:val="00A808F7"/>
    <w:rsid w:val="00A809F7"/>
    <w:rsid w:val="00A80B44"/>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172"/>
    <w:rsid w:val="00A93D96"/>
    <w:rsid w:val="00A93EBD"/>
    <w:rsid w:val="00A9434E"/>
    <w:rsid w:val="00A9447D"/>
    <w:rsid w:val="00A94717"/>
    <w:rsid w:val="00A94896"/>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1A06"/>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67B"/>
    <w:rsid w:val="00AC2B1A"/>
    <w:rsid w:val="00AC30AE"/>
    <w:rsid w:val="00AC3691"/>
    <w:rsid w:val="00AC36A3"/>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1CBA"/>
    <w:rsid w:val="00AD2CA0"/>
    <w:rsid w:val="00AD313F"/>
    <w:rsid w:val="00AD3774"/>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303"/>
    <w:rsid w:val="00B20572"/>
    <w:rsid w:val="00B210B8"/>
    <w:rsid w:val="00B212BE"/>
    <w:rsid w:val="00B222C6"/>
    <w:rsid w:val="00B229D3"/>
    <w:rsid w:val="00B22B77"/>
    <w:rsid w:val="00B22FC3"/>
    <w:rsid w:val="00B23255"/>
    <w:rsid w:val="00B23476"/>
    <w:rsid w:val="00B24C26"/>
    <w:rsid w:val="00B2576E"/>
    <w:rsid w:val="00B25AF3"/>
    <w:rsid w:val="00B271AB"/>
    <w:rsid w:val="00B273F3"/>
    <w:rsid w:val="00B2767A"/>
    <w:rsid w:val="00B305D9"/>
    <w:rsid w:val="00B30D9C"/>
    <w:rsid w:val="00B30F34"/>
    <w:rsid w:val="00B31307"/>
    <w:rsid w:val="00B31CA5"/>
    <w:rsid w:val="00B3217D"/>
    <w:rsid w:val="00B32528"/>
    <w:rsid w:val="00B3255F"/>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F9"/>
    <w:rsid w:val="00B670E8"/>
    <w:rsid w:val="00B671E4"/>
    <w:rsid w:val="00B67219"/>
    <w:rsid w:val="00B6777B"/>
    <w:rsid w:val="00B67F60"/>
    <w:rsid w:val="00B70417"/>
    <w:rsid w:val="00B7051B"/>
    <w:rsid w:val="00B71117"/>
    <w:rsid w:val="00B713A6"/>
    <w:rsid w:val="00B71446"/>
    <w:rsid w:val="00B7198D"/>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87CF7"/>
    <w:rsid w:val="00B90005"/>
    <w:rsid w:val="00B9020B"/>
    <w:rsid w:val="00B90407"/>
    <w:rsid w:val="00B905D5"/>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A8A"/>
    <w:rsid w:val="00BB0D84"/>
    <w:rsid w:val="00BB12C6"/>
    <w:rsid w:val="00BB13C1"/>
    <w:rsid w:val="00BB1B52"/>
    <w:rsid w:val="00BB1F11"/>
    <w:rsid w:val="00BB2553"/>
    <w:rsid w:val="00BB284B"/>
    <w:rsid w:val="00BB32C1"/>
    <w:rsid w:val="00BB4E64"/>
    <w:rsid w:val="00BB4F09"/>
    <w:rsid w:val="00BB51E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A63"/>
    <w:rsid w:val="00BC7AF4"/>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205"/>
    <w:rsid w:val="00BE6323"/>
    <w:rsid w:val="00BE63B1"/>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5E6B"/>
    <w:rsid w:val="00C06BFB"/>
    <w:rsid w:val="00C06C59"/>
    <w:rsid w:val="00C06E43"/>
    <w:rsid w:val="00C074BC"/>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2F2"/>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4F7"/>
    <w:rsid w:val="00C61B2B"/>
    <w:rsid w:val="00C62622"/>
    <w:rsid w:val="00C630E3"/>
    <w:rsid w:val="00C639FF"/>
    <w:rsid w:val="00C63C8D"/>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1512"/>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C5"/>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62"/>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6C0"/>
    <w:rsid w:val="00CA3943"/>
    <w:rsid w:val="00CA4258"/>
    <w:rsid w:val="00CA4310"/>
    <w:rsid w:val="00CA43F5"/>
    <w:rsid w:val="00CA5025"/>
    <w:rsid w:val="00CA503C"/>
    <w:rsid w:val="00CA50EB"/>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A9A"/>
    <w:rsid w:val="00CB0CA8"/>
    <w:rsid w:val="00CB1566"/>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360B"/>
    <w:rsid w:val="00CC4B3A"/>
    <w:rsid w:val="00CC5520"/>
    <w:rsid w:val="00CC57E4"/>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0E7"/>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311"/>
    <w:rsid w:val="00D02662"/>
    <w:rsid w:val="00D02BEB"/>
    <w:rsid w:val="00D02BF1"/>
    <w:rsid w:val="00D02EC5"/>
    <w:rsid w:val="00D032F8"/>
    <w:rsid w:val="00D0394A"/>
    <w:rsid w:val="00D04284"/>
    <w:rsid w:val="00D04979"/>
    <w:rsid w:val="00D04B07"/>
    <w:rsid w:val="00D04EF0"/>
    <w:rsid w:val="00D06616"/>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AFD"/>
    <w:rsid w:val="00D51B9F"/>
    <w:rsid w:val="00D51F60"/>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55B"/>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2822"/>
    <w:rsid w:val="00D82C04"/>
    <w:rsid w:val="00D83194"/>
    <w:rsid w:val="00D83B92"/>
    <w:rsid w:val="00D83E68"/>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920"/>
    <w:rsid w:val="00DA74A6"/>
    <w:rsid w:val="00DB0499"/>
    <w:rsid w:val="00DB0BB3"/>
    <w:rsid w:val="00DB0DA8"/>
    <w:rsid w:val="00DB0DBA"/>
    <w:rsid w:val="00DB0DD8"/>
    <w:rsid w:val="00DB0F13"/>
    <w:rsid w:val="00DB1268"/>
    <w:rsid w:val="00DB1E57"/>
    <w:rsid w:val="00DB1F77"/>
    <w:rsid w:val="00DB2057"/>
    <w:rsid w:val="00DB27A7"/>
    <w:rsid w:val="00DB2BA1"/>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D7C"/>
    <w:rsid w:val="00DD1203"/>
    <w:rsid w:val="00DD1788"/>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D6A"/>
    <w:rsid w:val="00DF22F8"/>
    <w:rsid w:val="00DF296E"/>
    <w:rsid w:val="00DF2DA7"/>
    <w:rsid w:val="00DF330D"/>
    <w:rsid w:val="00DF3598"/>
    <w:rsid w:val="00DF4CE6"/>
    <w:rsid w:val="00DF4D98"/>
    <w:rsid w:val="00DF5499"/>
    <w:rsid w:val="00DF6454"/>
    <w:rsid w:val="00DF6A2D"/>
    <w:rsid w:val="00DF6ABF"/>
    <w:rsid w:val="00DF6EA8"/>
    <w:rsid w:val="00DF72EB"/>
    <w:rsid w:val="00DF7824"/>
    <w:rsid w:val="00DF784B"/>
    <w:rsid w:val="00DF7E4E"/>
    <w:rsid w:val="00E00200"/>
    <w:rsid w:val="00E00EC8"/>
    <w:rsid w:val="00E0128F"/>
    <w:rsid w:val="00E01565"/>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17B2C"/>
    <w:rsid w:val="00E2018D"/>
    <w:rsid w:val="00E20343"/>
    <w:rsid w:val="00E2242A"/>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207"/>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D1A"/>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BDF"/>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1199"/>
    <w:rsid w:val="00E51B8D"/>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1FE7"/>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0F"/>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40D"/>
    <w:rsid w:val="00ED4AA4"/>
    <w:rsid w:val="00ED50F3"/>
    <w:rsid w:val="00ED51AF"/>
    <w:rsid w:val="00ED5840"/>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524"/>
    <w:rsid w:val="00EE7C4B"/>
    <w:rsid w:val="00EF05EF"/>
    <w:rsid w:val="00EF0BAA"/>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2DF1"/>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83"/>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37CA6"/>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CD7"/>
    <w:rsid w:val="00F62D97"/>
    <w:rsid w:val="00F62DBA"/>
    <w:rsid w:val="00F638C4"/>
    <w:rsid w:val="00F63970"/>
    <w:rsid w:val="00F64566"/>
    <w:rsid w:val="00F64D7A"/>
    <w:rsid w:val="00F657AC"/>
    <w:rsid w:val="00F6696D"/>
    <w:rsid w:val="00F6781A"/>
    <w:rsid w:val="00F701D1"/>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24F"/>
    <w:rsid w:val="00FA4316"/>
    <w:rsid w:val="00FA4959"/>
    <w:rsid w:val="00FA5632"/>
    <w:rsid w:val="00FA5A6B"/>
    <w:rsid w:val="00FA5B88"/>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3703"/>
    <w:rsid w:val="00FD432D"/>
    <w:rsid w:val="00FD4857"/>
    <w:rsid w:val="00FD4875"/>
    <w:rsid w:val="00FD4A69"/>
    <w:rsid w:val="00FD4C03"/>
    <w:rsid w:val="00FD525C"/>
    <w:rsid w:val="00FD5581"/>
    <w:rsid w:val="00FD559B"/>
    <w:rsid w:val="00FD56B7"/>
    <w:rsid w:val="00FD5A2D"/>
    <w:rsid w:val="00FD6620"/>
    <w:rsid w:val="00FD6653"/>
    <w:rsid w:val="00FD6F63"/>
    <w:rsid w:val="00FD7D7B"/>
    <w:rsid w:val="00FE0B65"/>
    <w:rsid w:val="00FE0C3F"/>
    <w:rsid w:val="00FE2850"/>
    <w:rsid w:val="00FE2B0E"/>
    <w:rsid w:val="00FE2FB0"/>
    <w:rsid w:val="00FE3608"/>
    <w:rsid w:val="00FE413C"/>
    <w:rsid w:val="00FE461C"/>
    <w:rsid w:val="00FE4BB0"/>
    <w:rsid w:val="00FE4D5F"/>
    <w:rsid w:val="00FE4D7E"/>
    <w:rsid w:val="00FE5D1A"/>
    <w:rsid w:val="00FE680B"/>
    <w:rsid w:val="00FE6B3C"/>
    <w:rsid w:val="00FE6F93"/>
    <w:rsid w:val="00FE7122"/>
    <w:rsid w:val="00FE7BD8"/>
    <w:rsid w:val="00FE7E00"/>
    <w:rsid w:val="00FF046C"/>
    <w:rsid w:val="00FF1404"/>
    <w:rsid w:val="00FF1926"/>
    <w:rsid w:val="00FF237C"/>
    <w:rsid w:val="00FF2412"/>
    <w:rsid w:val="00FF390E"/>
    <w:rsid w:val="00FF50AA"/>
    <w:rsid w:val="00FF5519"/>
    <w:rsid w:val="00FF5998"/>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2040BC1E-92FC-48E6-87E3-4E3ED7F0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4.xml><?xml version="1.0" encoding="utf-8"?>
<ds:datastoreItem xmlns:ds="http://schemas.openxmlformats.org/officeDocument/2006/customXml" ds:itemID="{68B92B60-156F-4A65-BD65-5C88274444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2815</TotalTime>
  <Pages>30</Pages>
  <Words>2792</Words>
  <Characters>15359</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140</cp:revision>
  <dcterms:created xsi:type="dcterms:W3CDTF">2023-05-15T14:46:00Z</dcterms:created>
  <dcterms:modified xsi:type="dcterms:W3CDTF">2023-06-19T15:07:00Z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